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.</w:t>
      </w:r>
      <w:r>
        <w:drawing>
          <wp:inline>
            <wp:extent cx="6661150" cy="91610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661150" cy="9161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Общие положения</w:t>
      </w:r>
    </w:p>
    <w:p w14:paraId="0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Программа воспитательной работы летнего оздоровит</w:t>
      </w:r>
      <w:r>
        <w:rPr>
          <w:rFonts w:ascii="Times New Roman" w:hAnsi="Times New Roman"/>
          <w:sz w:val="28"/>
        </w:rPr>
        <w:t>ельного лагеря с дневным пребы</w:t>
      </w:r>
      <w:r>
        <w:rPr>
          <w:rFonts w:ascii="Times New Roman" w:hAnsi="Times New Roman"/>
          <w:sz w:val="28"/>
        </w:rPr>
        <w:t>ванием детей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базе МОУ </w:t>
      </w:r>
      <w:r>
        <w:rPr>
          <w:rFonts w:ascii="Times New Roman" w:hAnsi="Times New Roman"/>
          <w:sz w:val="28"/>
        </w:rPr>
        <w:t>Бутунтайская</w:t>
      </w:r>
      <w:r>
        <w:rPr>
          <w:rFonts w:ascii="Times New Roman" w:hAnsi="Times New Roman"/>
          <w:sz w:val="28"/>
        </w:rPr>
        <w:t xml:space="preserve"> ООШ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</w:t>
      </w:r>
      <w:r>
        <w:rPr>
          <w:rFonts w:ascii="Times New Roman" w:hAnsi="Times New Roman"/>
          <w:sz w:val="28"/>
        </w:rPr>
        <w:t xml:space="preserve">отдыха детей и их оздоровления. </w:t>
      </w:r>
    </w:p>
    <w:p w14:paraId="0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Программа направлена на сохранение и укрепление</w:t>
      </w:r>
      <w:r>
        <w:rPr>
          <w:rFonts w:ascii="Times New Roman" w:hAnsi="Times New Roman"/>
          <w:sz w:val="28"/>
        </w:rPr>
        <w:t xml:space="preserve"> традиционных российских духов</w:t>
      </w:r>
      <w:r>
        <w:rPr>
          <w:rFonts w:ascii="Times New Roman" w:hAnsi="Times New Roman"/>
          <w:sz w:val="28"/>
        </w:rPr>
        <w:t>но-нравственных ценностей, к которым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</w:t>
      </w:r>
      <w:r>
        <w:rPr>
          <w:rFonts w:ascii="Times New Roman" w:hAnsi="Times New Roman"/>
          <w:sz w:val="28"/>
        </w:rPr>
        <w:t>лективизм, взаимопомощь и взаи</w:t>
      </w:r>
      <w:r>
        <w:rPr>
          <w:rFonts w:ascii="Times New Roman" w:hAnsi="Times New Roman"/>
          <w:sz w:val="28"/>
        </w:rPr>
        <w:t>моуважение, историческая память и преемственность поколений, единство народов России.</w:t>
      </w:r>
    </w:p>
    <w:p w14:paraId="0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Программа разработана с учетом возрастных и псих</w:t>
      </w:r>
      <w:r>
        <w:rPr>
          <w:rFonts w:ascii="Times New Roman" w:hAnsi="Times New Roman"/>
          <w:sz w:val="28"/>
        </w:rPr>
        <w:t>ологических особенностей участ</w:t>
      </w:r>
      <w:r>
        <w:rPr>
          <w:rFonts w:ascii="Times New Roman" w:hAnsi="Times New Roman"/>
          <w:sz w:val="28"/>
        </w:rPr>
        <w:t>ников, направлена на формирование у них патриотизма, социа</w:t>
      </w:r>
      <w:r>
        <w:rPr>
          <w:rFonts w:ascii="Times New Roman" w:hAnsi="Times New Roman"/>
          <w:sz w:val="28"/>
        </w:rPr>
        <w:t>льной ответственности и ува</w:t>
      </w:r>
      <w:r>
        <w:rPr>
          <w:rFonts w:ascii="Times New Roman" w:hAnsi="Times New Roman"/>
          <w:sz w:val="28"/>
        </w:rPr>
        <w:t>жения к многообразию культур народов России, а также ра</w:t>
      </w:r>
      <w:r>
        <w:rPr>
          <w:rFonts w:ascii="Times New Roman" w:hAnsi="Times New Roman"/>
          <w:sz w:val="28"/>
        </w:rPr>
        <w:t>звитие личностных качеств, спо</w:t>
      </w:r>
      <w:r>
        <w:rPr>
          <w:rFonts w:ascii="Times New Roman" w:hAnsi="Times New Roman"/>
          <w:sz w:val="28"/>
        </w:rPr>
        <w:t>собствующих успешной социализации, формированию экол</w:t>
      </w:r>
      <w:r>
        <w:rPr>
          <w:rFonts w:ascii="Times New Roman" w:hAnsi="Times New Roman"/>
          <w:sz w:val="28"/>
        </w:rPr>
        <w:t>огического сознания и эстетиче</w:t>
      </w:r>
      <w:r>
        <w:rPr>
          <w:rFonts w:ascii="Times New Roman" w:hAnsi="Times New Roman"/>
          <w:sz w:val="28"/>
        </w:rPr>
        <w:t>ского вкуса, развитию способностей к самовыражению в раз</w:t>
      </w:r>
      <w:r>
        <w:rPr>
          <w:rFonts w:ascii="Times New Roman" w:hAnsi="Times New Roman"/>
          <w:sz w:val="28"/>
        </w:rPr>
        <w:t>личных видах творчества и ува</w:t>
      </w:r>
      <w:r>
        <w:rPr>
          <w:rFonts w:ascii="Times New Roman" w:hAnsi="Times New Roman"/>
          <w:sz w:val="28"/>
        </w:rPr>
        <w:t>жительного отношения к труду, укреплению ценности семьи, дружбы, труда и знаний, под- держанию физического и психологического здоровья.</w:t>
      </w:r>
    </w:p>
    <w:p w14:paraId="0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Методологической основой разработки и реализации</w:t>
      </w:r>
      <w:r>
        <w:rPr>
          <w:rFonts w:ascii="Times New Roman" w:hAnsi="Times New Roman"/>
          <w:sz w:val="28"/>
        </w:rPr>
        <w:t xml:space="preserve"> Программы воспитательной рабо</w:t>
      </w:r>
      <w:r>
        <w:rPr>
          <w:rFonts w:ascii="Times New Roman" w:hAnsi="Times New Roman"/>
          <w:sz w:val="28"/>
        </w:rPr>
        <w:t>ты являются два основных подхода: системно-</w:t>
      </w:r>
      <w:r>
        <w:rPr>
          <w:rFonts w:ascii="Times New Roman" w:hAnsi="Times New Roman"/>
          <w:sz w:val="28"/>
        </w:rPr>
        <w:t>деятельностный</w:t>
      </w:r>
      <w:r>
        <w:rPr>
          <w:rFonts w:ascii="Times New Roman" w:hAnsi="Times New Roman"/>
          <w:sz w:val="28"/>
        </w:rPr>
        <w:t xml:space="preserve"> и аксиологический.</w:t>
      </w:r>
    </w:p>
    <w:p w14:paraId="0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Системно-</w:t>
      </w:r>
      <w:r>
        <w:rPr>
          <w:rFonts w:ascii="Times New Roman" w:hAnsi="Times New Roman"/>
          <w:sz w:val="28"/>
        </w:rPr>
        <w:t>деятельностный</w:t>
      </w:r>
      <w:r>
        <w:rPr>
          <w:rFonts w:ascii="Times New Roman" w:hAnsi="Times New Roman"/>
          <w:sz w:val="28"/>
        </w:rPr>
        <w:t xml:space="preserve"> подход подразумевает </w:t>
      </w:r>
      <w:r>
        <w:rPr>
          <w:rFonts w:ascii="Times New Roman" w:hAnsi="Times New Roman"/>
          <w:sz w:val="28"/>
        </w:rPr>
        <w:t>организацию воспитательной дея</w:t>
      </w:r>
      <w:r>
        <w:rPr>
          <w:rFonts w:ascii="Times New Roman" w:hAnsi="Times New Roman"/>
          <w:sz w:val="28"/>
        </w:rPr>
        <w:t>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Аксиологический подход подразумевает систему педаг</w:t>
      </w:r>
      <w:r>
        <w:rPr>
          <w:rFonts w:ascii="Times New Roman" w:hAnsi="Times New Roman"/>
          <w:sz w:val="28"/>
        </w:rPr>
        <w:t>огических техник и методов, ко</w:t>
      </w:r>
      <w:r>
        <w:rPr>
          <w:rFonts w:ascii="Times New Roman" w:hAnsi="Times New Roman"/>
          <w:sz w:val="28"/>
        </w:rPr>
        <w:t>торые способствуют развитию у детей и молодежи нравств</w:t>
      </w:r>
      <w:r>
        <w:rPr>
          <w:rFonts w:ascii="Times New Roman" w:hAnsi="Times New Roman"/>
          <w:sz w:val="28"/>
        </w:rPr>
        <w:t>енных качеств, ценностного вос</w:t>
      </w:r>
      <w:r>
        <w:rPr>
          <w:rFonts w:ascii="Times New Roman" w:hAnsi="Times New Roman"/>
          <w:sz w:val="28"/>
        </w:rPr>
        <w:t>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Принципы реализации Программы: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единого целевого начала воспитательной деятельности;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системности, непрерывности и преемствен</w:t>
      </w:r>
      <w:r>
        <w:rPr>
          <w:rFonts w:ascii="Times New Roman" w:hAnsi="Times New Roman"/>
          <w:sz w:val="28"/>
        </w:rPr>
        <w:t>ности воспитательной деятельно</w:t>
      </w:r>
      <w:r>
        <w:rPr>
          <w:rFonts w:ascii="Times New Roman" w:hAnsi="Times New Roman"/>
          <w:sz w:val="28"/>
        </w:rPr>
        <w:t>сти;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принцип единства концептуальных подходов, методов и форм воспитательной </w:t>
      </w:r>
      <w:r>
        <w:rPr>
          <w:rFonts w:ascii="Times New Roman" w:hAnsi="Times New Roman"/>
          <w:sz w:val="28"/>
        </w:rPr>
        <w:t>дея</w:t>
      </w:r>
      <w:r>
        <w:rPr>
          <w:rFonts w:ascii="Times New Roman" w:hAnsi="Times New Roman"/>
          <w:sz w:val="28"/>
        </w:rPr>
        <w:t>тельности;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учета возрастных и индивидуальных особенностей воспитанников и их групп;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приоритета конструктивных интересов и потребностей детей;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принцип реальности и измеримости итогов воспитательной деятельности.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Целевой раздел Программы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</w:t>
      </w:r>
      <w:r>
        <w:rPr>
          <w:rFonts w:ascii="Times New Roman" w:hAnsi="Times New Roman"/>
          <w:sz w:val="28"/>
        </w:rPr>
        <w:t>фере организации отдыха и оздо</w:t>
      </w:r>
      <w:r>
        <w:rPr>
          <w:rFonts w:ascii="Times New Roman" w:hAnsi="Times New Roman"/>
          <w:sz w:val="28"/>
        </w:rPr>
        <w:t>ровления детей в преемственности с единой системой воспитания и государственной поли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>ки в области образования подрастающего поколения в Российской Федерации.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Задачами Программы являются: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внедрение единых принципов, методов и форм орга</w:t>
      </w:r>
      <w:r>
        <w:rPr>
          <w:rFonts w:ascii="Times New Roman" w:hAnsi="Times New Roman"/>
          <w:sz w:val="28"/>
        </w:rPr>
        <w:t>низации воспитательной деятель</w:t>
      </w:r>
      <w:r>
        <w:rPr>
          <w:rFonts w:ascii="Times New Roman" w:hAnsi="Times New Roman"/>
          <w:sz w:val="28"/>
        </w:rPr>
        <w:t xml:space="preserve">ности организации отдыха детей и их оздоровления в их применении к процессу воспитания, формирования и развития </w:t>
      </w:r>
      <w:r>
        <w:rPr>
          <w:rFonts w:ascii="Times New Roman" w:hAnsi="Times New Roman"/>
          <w:sz w:val="28"/>
        </w:rPr>
        <w:t>субъектности</w:t>
      </w:r>
      <w:r>
        <w:rPr>
          <w:rFonts w:ascii="Times New Roman" w:hAnsi="Times New Roman"/>
          <w:sz w:val="28"/>
        </w:rPr>
        <w:t xml:space="preserve"> детей в условиях временного детского коллектива;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реализации цели Программы учитываются возрастные особенности участников смены летнего оздоровительного лаг</w:t>
      </w:r>
      <w:r>
        <w:rPr>
          <w:rFonts w:ascii="Times New Roman" w:hAnsi="Times New Roman"/>
          <w:sz w:val="28"/>
        </w:rPr>
        <w:t>еря с дневным пребыванием дете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 — 10 лет — дети младшего школьного возраста; 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— 14 лет — дети среднего школьного возраста;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Конкретизация цели воспитательной работы </w:t>
      </w:r>
      <w:r>
        <w:rPr>
          <w:rFonts w:ascii="Times New Roman" w:hAnsi="Times New Roman"/>
          <w:sz w:val="28"/>
        </w:rPr>
        <w:t>применительно к возрастным осо</w:t>
      </w:r>
      <w:r>
        <w:rPr>
          <w:rFonts w:ascii="Times New Roman" w:hAnsi="Times New Roman"/>
          <w:sz w:val="28"/>
        </w:rPr>
        <w:t>бенностям детей позволяет выделить в ней следующие целевые приоритеты: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воспитании детей младшего школьного возра</w:t>
      </w:r>
      <w:r>
        <w:rPr>
          <w:rFonts w:ascii="Times New Roman" w:hAnsi="Times New Roman"/>
          <w:sz w:val="28"/>
        </w:rPr>
        <w:t>ста целевым приоритетом являет</w:t>
      </w:r>
      <w:r>
        <w:rPr>
          <w:rFonts w:ascii="Times New Roman" w:hAnsi="Times New Roman"/>
          <w:sz w:val="28"/>
        </w:rPr>
        <w:t>ся создание благоприятных условий для усвоения участниками социально значимых знаний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 базовых норм поведения и культурно-исторических традиций общества. Воспитание в этом возрасте направлено на формирование у детей пре</w:t>
      </w:r>
      <w:r>
        <w:rPr>
          <w:rFonts w:ascii="Times New Roman" w:hAnsi="Times New Roman"/>
          <w:sz w:val="28"/>
        </w:rPr>
        <w:t>дставлений о гражданских, нрав</w:t>
      </w:r>
      <w:r>
        <w:rPr>
          <w:rFonts w:ascii="Times New Roman" w:hAnsi="Times New Roman"/>
          <w:sz w:val="28"/>
        </w:rPr>
        <w:t>ственных и эстетических ценностях, развивает чувство принадлежности к семье, коллективу и Родине.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</w:t>
      </w:r>
      <w:r>
        <w:rPr>
          <w:rFonts w:ascii="Times New Roman" w:hAnsi="Times New Roman"/>
          <w:sz w:val="28"/>
        </w:rPr>
        <w:t>ностных отношений. Воспитатель</w:t>
      </w:r>
      <w:r>
        <w:rPr>
          <w:rFonts w:ascii="Times New Roman" w:hAnsi="Times New Roman"/>
          <w:sz w:val="28"/>
        </w:rPr>
        <w:t>ная работа в этом возрасте направлена на формирование с</w:t>
      </w:r>
      <w:r>
        <w:rPr>
          <w:rFonts w:ascii="Times New Roman" w:hAnsi="Times New Roman"/>
          <w:sz w:val="28"/>
        </w:rPr>
        <w:t>амостоятельности в принятии ре</w:t>
      </w:r>
      <w:r>
        <w:rPr>
          <w:rFonts w:ascii="Times New Roman" w:hAnsi="Times New Roman"/>
          <w:sz w:val="28"/>
        </w:rPr>
        <w:t>шений, осознанного отношения к гражданским обязанностя</w:t>
      </w:r>
      <w:r>
        <w:rPr>
          <w:rFonts w:ascii="Times New Roman" w:hAnsi="Times New Roman"/>
          <w:sz w:val="28"/>
        </w:rPr>
        <w:t>м, уважения к традициям и куль</w:t>
      </w:r>
      <w:r>
        <w:rPr>
          <w:rFonts w:ascii="Times New Roman" w:hAnsi="Times New Roman"/>
          <w:sz w:val="28"/>
        </w:rPr>
        <w:t>турным ценностям, развивает способность к социальной</w:t>
      </w:r>
      <w:r>
        <w:rPr>
          <w:rFonts w:ascii="Times New Roman" w:hAnsi="Times New Roman"/>
          <w:sz w:val="28"/>
        </w:rPr>
        <w:t xml:space="preserve"> активности и навыки взаимодей</w:t>
      </w:r>
      <w:r>
        <w:rPr>
          <w:rFonts w:ascii="Times New Roman" w:hAnsi="Times New Roman"/>
          <w:sz w:val="28"/>
        </w:rPr>
        <w:t>ствия с окружающими.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Программы раскрывают особенности</w:t>
      </w:r>
      <w:r>
        <w:rPr>
          <w:rFonts w:ascii="Times New Roman" w:hAnsi="Times New Roman"/>
          <w:sz w:val="28"/>
        </w:rPr>
        <w:t xml:space="preserve"> формирования содержания воспи</w:t>
      </w:r>
      <w:r>
        <w:rPr>
          <w:rFonts w:ascii="Times New Roman" w:hAnsi="Times New Roman"/>
          <w:sz w:val="28"/>
        </w:rPr>
        <w:t>тательной работы, а блоки «Мир», «Россия», «Человек» оп</w:t>
      </w:r>
      <w:r>
        <w:rPr>
          <w:rFonts w:ascii="Times New Roman" w:hAnsi="Times New Roman"/>
          <w:sz w:val="28"/>
        </w:rPr>
        <w:t>ределяют ключевые сквозные век</w:t>
      </w:r>
      <w:r>
        <w:rPr>
          <w:rFonts w:ascii="Times New Roman" w:hAnsi="Times New Roman"/>
          <w:sz w:val="28"/>
        </w:rPr>
        <w:t xml:space="preserve">торы содержания инвариантных и вариативных модулей в воспитательной работе летнего оздоровительного лагеря с дневным </w:t>
      </w:r>
      <w:r>
        <w:rPr>
          <w:rFonts w:ascii="Times New Roman" w:hAnsi="Times New Roman"/>
          <w:sz w:val="28"/>
        </w:rPr>
        <w:t>пребыванием детей.</w:t>
      </w:r>
    </w:p>
    <w:p w14:paraId="1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Содержательный раздел</w:t>
      </w:r>
    </w:p>
    <w:p w14:paraId="2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основу каждого направления воспитательной работы в летнем оздоровительном лаг</w:t>
      </w:r>
      <w:r>
        <w:rPr>
          <w:rFonts w:ascii="Times New Roman" w:hAnsi="Times New Roman"/>
          <w:sz w:val="28"/>
        </w:rPr>
        <w:t>ере с дневным пребыванием детей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заложены</w:t>
      </w:r>
      <w:r>
        <w:rPr>
          <w:rFonts w:ascii="Times New Roman" w:hAnsi="Times New Roman"/>
          <w:sz w:val="28"/>
        </w:rPr>
        <w:t xml:space="preserve"> базовые ценности, которые спо</w:t>
      </w:r>
      <w:r>
        <w:rPr>
          <w:rFonts w:ascii="Times New Roman" w:hAnsi="Times New Roman"/>
          <w:sz w:val="28"/>
        </w:rPr>
        <w:t>собствуют всестороннему развитию личности и успешной социализации в современных условиях.</w:t>
      </w:r>
    </w:p>
    <w:p w14:paraId="2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Основные направления воспитательной работы в летнем оздоровительном лаг</w:t>
      </w:r>
      <w:r>
        <w:rPr>
          <w:rFonts w:ascii="Times New Roman" w:hAnsi="Times New Roman"/>
          <w:sz w:val="28"/>
        </w:rPr>
        <w:t>ере с дневным пребыванием детей</w:t>
      </w:r>
      <w:r>
        <w:rPr>
          <w:rFonts w:ascii="Times New Roman" w:hAnsi="Times New Roman"/>
          <w:sz w:val="28"/>
        </w:rPr>
        <w:t xml:space="preserve"> включают в себя:</w:t>
      </w:r>
    </w:p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 xml:space="preserve">гражданское воспитание: </w:t>
      </w:r>
      <w:r>
        <w:rPr>
          <w:rFonts w:ascii="Times New Roman" w:hAnsi="Times New Roman"/>
          <w:sz w:val="28"/>
        </w:rPr>
        <w:t>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патриотическое воспитание:</w:t>
      </w:r>
      <w:r>
        <w:rPr>
          <w:rFonts w:ascii="Times New Roman" w:hAnsi="Times New Roman"/>
          <w:sz w:val="28"/>
        </w:rPr>
        <w:t xml:space="preserve"> воспитание любви к </w:t>
      </w:r>
      <w:r>
        <w:rPr>
          <w:rFonts w:ascii="Times New Roman" w:hAnsi="Times New Roman"/>
          <w:sz w:val="28"/>
        </w:rPr>
        <w:t>своему народу и уважения к дру</w:t>
      </w:r>
      <w:r>
        <w:rPr>
          <w:rFonts w:ascii="Times New Roman" w:hAnsi="Times New Roman"/>
          <w:sz w:val="28"/>
        </w:rPr>
        <w:t>гим народам России, формирование общероссийской культурной идентичности;</w:t>
      </w: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духовно-нравственное</w:t>
      </w:r>
      <w:r>
        <w:rPr>
          <w:rFonts w:ascii="Times New Roman" w:hAnsi="Times New Roman"/>
          <w:sz w:val="28"/>
        </w:rPr>
        <w:t xml:space="preserve"> воспитание: воспитание детей на основе духовно- нравственной культуры народов России, традиционных рел</w:t>
      </w:r>
      <w:r>
        <w:rPr>
          <w:rFonts w:ascii="Times New Roman" w:hAnsi="Times New Roman"/>
          <w:sz w:val="28"/>
        </w:rPr>
        <w:t>игий народов России, формирова</w:t>
      </w:r>
      <w:r>
        <w:rPr>
          <w:rFonts w:ascii="Times New Roman" w:hAnsi="Times New Roman"/>
          <w:sz w:val="28"/>
        </w:rPr>
        <w:t>ние традиционных российских семейных ценностей;</w:t>
      </w:r>
    </w:p>
    <w:p w14:paraId="2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эстетическое воспитание: </w:t>
      </w:r>
      <w:r>
        <w:rPr>
          <w:rFonts w:ascii="Times New Roman" w:hAnsi="Times New Roman"/>
          <w:sz w:val="28"/>
        </w:rPr>
        <w:t>формирование эстетиче</w:t>
      </w:r>
      <w:r>
        <w:rPr>
          <w:rFonts w:ascii="Times New Roman" w:hAnsi="Times New Roman"/>
          <w:sz w:val="28"/>
        </w:rPr>
        <w:t>ской культуры на основе россий</w:t>
      </w:r>
      <w:r>
        <w:rPr>
          <w:rFonts w:ascii="Times New Roman" w:hAnsi="Times New Roman"/>
          <w:sz w:val="28"/>
        </w:rPr>
        <w:t>ских традиционных духовных ценностей, приобщение к лучшим образцам отечественного и мирового искусства;</w:t>
      </w:r>
    </w:p>
    <w:p w14:paraId="2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трудовое воспитание</w:t>
      </w:r>
      <w:r>
        <w:rPr>
          <w:rFonts w:ascii="Times New Roman" w:hAnsi="Times New Roman"/>
          <w:sz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</w:t>
      </w:r>
      <w:r>
        <w:rPr>
          <w:rFonts w:ascii="Times New Roman" w:hAnsi="Times New Roman"/>
          <w:sz w:val="28"/>
        </w:rPr>
        <w:t>результатов в труде, профессио</w:t>
      </w:r>
      <w:r>
        <w:rPr>
          <w:rFonts w:ascii="Times New Roman" w:hAnsi="Times New Roman"/>
          <w:sz w:val="28"/>
        </w:rPr>
        <w:t>нальной деятельности;</w:t>
      </w:r>
    </w:p>
    <w:p w14:paraId="2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физическое воспитание, формирование культур</w:t>
      </w:r>
      <w:r>
        <w:rPr>
          <w:rFonts w:ascii="Times New Roman" w:hAnsi="Times New Roman"/>
          <w:b w:val="1"/>
          <w:sz w:val="28"/>
        </w:rPr>
        <w:t>ы здорового образа жизни и эмо</w:t>
      </w:r>
      <w:r>
        <w:rPr>
          <w:rFonts w:ascii="Times New Roman" w:hAnsi="Times New Roman"/>
          <w:b w:val="1"/>
          <w:sz w:val="28"/>
        </w:rPr>
        <w:t xml:space="preserve">ционального благополучия: </w:t>
      </w:r>
      <w:r>
        <w:rPr>
          <w:rFonts w:ascii="Times New Roman" w:hAnsi="Times New Roman"/>
          <w:sz w:val="28"/>
        </w:rPr>
        <w:t xml:space="preserve">компонент </w:t>
      </w:r>
      <w:r>
        <w:rPr>
          <w:rFonts w:ascii="Times New Roman" w:hAnsi="Times New Roman"/>
          <w:sz w:val="28"/>
        </w:rPr>
        <w:t>здоровьесберега</w:t>
      </w:r>
      <w:r>
        <w:rPr>
          <w:rFonts w:ascii="Times New Roman" w:hAnsi="Times New Roman"/>
          <w:sz w:val="28"/>
        </w:rPr>
        <w:t>ющей</w:t>
      </w:r>
      <w:r>
        <w:rPr>
          <w:rFonts w:ascii="Times New Roman" w:hAnsi="Times New Roman"/>
          <w:sz w:val="28"/>
        </w:rPr>
        <w:t xml:space="preserve"> работы, создание благопри</w:t>
      </w:r>
      <w:r>
        <w:rPr>
          <w:rFonts w:ascii="Times New Roman" w:hAnsi="Times New Roman"/>
          <w:sz w:val="28"/>
        </w:rPr>
        <w:t xml:space="preserve">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</w:t>
      </w:r>
      <w:r>
        <w:rPr>
          <w:rFonts w:ascii="Times New Roman" w:hAnsi="Times New Roman"/>
          <w:sz w:val="28"/>
        </w:rPr>
        <w:t>работы, рацио</w:t>
      </w:r>
      <w:r>
        <w:rPr>
          <w:rFonts w:ascii="Times New Roman" w:hAnsi="Times New Roman"/>
          <w:sz w:val="28"/>
        </w:rPr>
        <w:t>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экологическое воспитание:</w:t>
      </w:r>
      <w:r>
        <w:rPr>
          <w:rFonts w:ascii="Times New Roman" w:hAnsi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2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познавательное направление воспитания</w:t>
      </w:r>
      <w:r>
        <w:rPr>
          <w:rFonts w:ascii="Times New Roman" w:hAnsi="Times New Roman"/>
          <w:sz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2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</w:t>
      </w:r>
      <w:r>
        <w:rPr>
          <w:rFonts w:ascii="Times New Roman" w:hAnsi="Times New Roman"/>
          <w:sz w:val="28"/>
        </w:rPr>
        <w:t>ьтуру и науку; знакомство с ду</w:t>
      </w:r>
      <w:r>
        <w:rPr>
          <w:rFonts w:ascii="Times New Roman" w:hAnsi="Times New Roman"/>
          <w:sz w:val="28"/>
        </w:rPr>
        <w:t>ховными ценностями человечества. Содержание блока «Мир» реализуется в следующих формах:</w:t>
      </w:r>
    </w:p>
    <w:p w14:paraId="2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</w:t>
      </w:r>
      <w:r>
        <w:rPr>
          <w:rFonts w:ascii="Times New Roman" w:hAnsi="Times New Roman"/>
          <w:sz w:val="28"/>
        </w:rPr>
        <w:t xml:space="preserve">ами Отечества; игровые форматы, </w:t>
      </w:r>
      <w:r>
        <w:rPr>
          <w:rFonts w:ascii="Times New Roman" w:hAnsi="Times New Roman"/>
          <w:sz w:val="28"/>
        </w:rPr>
        <w:t>направленные на знакомство с мировым и общероссийским</w:t>
      </w:r>
      <w:r>
        <w:rPr>
          <w:rFonts w:ascii="Times New Roman" w:hAnsi="Times New Roman"/>
          <w:sz w:val="28"/>
        </w:rPr>
        <w:t xml:space="preserve"> культурным наследием литерату</w:t>
      </w:r>
      <w:r>
        <w:rPr>
          <w:rFonts w:ascii="Times New Roman" w:hAnsi="Times New Roman"/>
          <w:sz w:val="28"/>
        </w:rPr>
        <w:t>ры, музыки, изобразительного творчества, архитектуры, театр</w:t>
      </w:r>
      <w:r>
        <w:rPr>
          <w:rFonts w:ascii="Times New Roman" w:hAnsi="Times New Roman"/>
          <w:sz w:val="28"/>
        </w:rPr>
        <w:t>а, балета, кинематографа, муль</w:t>
      </w:r>
      <w:r>
        <w:rPr>
          <w:rFonts w:ascii="Times New Roman" w:hAnsi="Times New Roman"/>
          <w:sz w:val="28"/>
        </w:rPr>
        <w:t xml:space="preserve">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  <w:r>
        <w:rPr>
          <w:rFonts w:ascii="Times New Roman" w:hAnsi="Times New Roman"/>
          <w:sz w:val="28"/>
        </w:rPr>
        <w:t>события и мероприятия, отражаю</w:t>
      </w:r>
      <w:r>
        <w:rPr>
          <w:rFonts w:ascii="Times New Roman" w:hAnsi="Times New Roman"/>
          <w:sz w:val="28"/>
        </w:rPr>
        <w:t>щие ценности созидания и науки: стремление к познанию себя и других людей, природы и общества, к знаниям, образованию, создание единого интел</w:t>
      </w:r>
      <w:r>
        <w:rPr>
          <w:rFonts w:ascii="Times New Roman" w:hAnsi="Times New Roman"/>
          <w:sz w:val="28"/>
        </w:rPr>
        <w:t>лектуального пространства, поз</w:t>
      </w:r>
      <w:r>
        <w:rPr>
          <w:rFonts w:ascii="Times New Roman" w:hAnsi="Times New Roman"/>
          <w:sz w:val="28"/>
        </w:rPr>
        <w:t>воляющего популяризировать формы детского интеллектуал</w:t>
      </w:r>
      <w:r>
        <w:rPr>
          <w:rFonts w:ascii="Times New Roman" w:hAnsi="Times New Roman"/>
          <w:sz w:val="28"/>
        </w:rPr>
        <w:t>ьного досуга: проведение интел</w:t>
      </w:r>
      <w:r>
        <w:rPr>
          <w:rFonts w:ascii="Times New Roman" w:hAnsi="Times New Roman"/>
          <w:sz w:val="28"/>
        </w:rPr>
        <w:t>лектуальных и познавательных игр; организация конструкто</w:t>
      </w:r>
      <w:r>
        <w:rPr>
          <w:rFonts w:ascii="Times New Roman" w:hAnsi="Times New Roman"/>
          <w:sz w:val="28"/>
        </w:rPr>
        <w:t>рской, исследовательской и про</w:t>
      </w:r>
      <w:r>
        <w:rPr>
          <w:rFonts w:ascii="Times New Roman" w:hAnsi="Times New Roman"/>
          <w:sz w:val="28"/>
        </w:rPr>
        <w:t>ектной деятельности; просмотр научно-популярных филь</w:t>
      </w:r>
      <w:r>
        <w:rPr>
          <w:rFonts w:ascii="Times New Roman" w:hAnsi="Times New Roman"/>
          <w:sz w:val="28"/>
        </w:rPr>
        <w:t>мов; встречи с людьми, добивши</w:t>
      </w:r>
      <w:r>
        <w:rPr>
          <w:rFonts w:ascii="Times New Roman" w:hAnsi="Times New Roman"/>
          <w:sz w:val="28"/>
        </w:rPr>
        <w:t>мися успехов в различных сферах деятельности, дискуссион</w:t>
      </w:r>
      <w:r>
        <w:rPr>
          <w:rFonts w:ascii="Times New Roman" w:hAnsi="Times New Roman"/>
          <w:sz w:val="28"/>
        </w:rPr>
        <w:t>ные клубы, дебаты, диспуты; ме</w:t>
      </w:r>
      <w:r>
        <w:rPr>
          <w:rFonts w:ascii="Times New Roman" w:hAnsi="Times New Roman"/>
          <w:sz w:val="28"/>
        </w:rPr>
        <w:t>роприятия и дела, направленные на изучение России, русск</w:t>
      </w:r>
      <w:r>
        <w:rPr>
          <w:rFonts w:ascii="Times New Roman" w:hAnsi="Times New Roman"/>
          <w:sz w:val="28"/>
        </w:rPr>
        <w:t>ого языка и языков народов Рос</w:t>
      </w:r>
      <w:r>
        <w:rPr>
          <w:rFonts w:ascii="Times New Roman" w:hAnsi="Times New Roman"/>
          <w:sz w:val="28"/>
        </w:rPr>
        <w:t>сии, родного края, населенного пункта как культурного про</w:t>
      </w:r>
      <w:r>
        <w:rPr>
          <w:rFonts w:ascii="Times New Roman" w:hAnsi="Times New Roman"/>
          <w:sz w:val="28"/>
        </w:rPr>
        <w:t>странства, фольклорные праздни</w:t>
      </w:r>
      <w:r>
        <w:rPr>
          <w:rFonts w:ascii="Times New Roman" w:hAnsi="Times New Roman"/>
          <w:sz w:val="28"/>
        </w:rPr>
        <w:t>ки в контексте мировой культуры и нематериального насле</w:t>
      </w:r>
      <w:r>
        <w:rPr>
          <w:rFonts w:ascii="Times New Roman" w:hAnsi="Times New Roman"/>
          <w:sz w:val="28"/>
        </w:rPr>
        <w:t>дия; тематические беседы и диа</w:t>
      </w:r>
      <w:r>
        <w:rPr>
          <w:rFonts w:ascii="Times New Roman" w:hAnsi="Times New Roman"/>
          <w:sz w:val="28"/>
        </w:rPr>
        <w:t>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2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общем блоке реализации содержания «Россия» предлагаются пять комплексов мероприятий:</w:t>
      </w:r>
    </w:p>
    <w:p w14:paraId="2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Первый комплекс мероприятий связан с народом</w:t>
      </w:r>
      <w:r>
        <w:rPr>
          <w:rFonts w:ascii="Times New Roman" w:hAnsi="Times New Roman"/>
          <w:sz w:val="28"/>
        </w:rPr>
        <w:t xml:space="preserve"> России, его тысячелетней исто</w:t>
      </w:r>
      <w:r>
        <w:rPr>
          <w:rFonts w:ascii="Times New Roman" w:hAnsi="Times New Roman"/>
          <w:sz w:val="28"/>
        </w:rPr>
        <w:t>рией, общероссийской культурной принадлежностью и ид</w:t>
      </w:r>
      <w:r>
        <w:rPr>
          <w:rFonts w:ascii="Times New Roman" w:hAnsi="Times New Roman"/>
          <w:sz w:val="28"/>
        </w:rPr>
        <w:t>ентичностью, историческим един</w:t>
      </w:r>
      <w:r>
        <w:rPr>
          <w:rFonts w:ascii="Times New Roman" w:hAnsi="Times New Roman"/>
          <w:sz w:val="28"/>
        </w:rPr>
        <w:t>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14:paraId="2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торжественная церемония подъема (спуска) Государс</w:t>
      </w:r>
      <w:r>
        <w:rPr>
          <w:rFonts w:ascii="Times New Roman" w:hAnsi="Times New Roman"/>
          <w:sz w:val="28"/>
        </w:rPr>
        <w:t>твенного флага Российской Феде</w:t>
      </w:r>
      <w:r>
        <w:rPr>
          <w:rFonts w:ascii="Times New Roman" w:hAnsi="Times New Roman"/>
          <w:sz w:val="28"/>
        </w:rPr>
        <w:t xml:space="preserve">рации в день открытия (закрытия) смены и в дни государственных праздников Российской Федерации, а также ежедневные церемонии подъема (спуска) </w:t>
      </w:r>
      <w:r>
        <w:rPr>
          <w:rFonts w:ascii="Times New Roman" w:hAnsi="Times New Roman"/>
          <w:sz w:val="28"/>
        </w:rPr>
        <w:t>Государственного флага Рос</w:t>
      </w:r>
      <w:r>
        <w:rPr>
          <w:rFonts w:ascii="Times New Roman" w:hAnsi="Times New Roman"/>
          <w:sz w:val="28"/>
        </w:rPr>
        <w:t>сийской Федерации; тематические дни; использование в ра</w:t>
      </w:r>
      <w:r>
        <w:rPr>
          <w:rFonts w:ascii="Times New Roman" w:hAnsi="Times New Roman"/>
          <w:sz w:val="28"/>
        </w:rPr>
        <w:t>боте материалов о цивилизацион</w:t>
      </w:r>
      <w:r>
        <w:rPr>
          <w:rFonts w:ascii="Times New Roman" w:hAnsi="Times New Roman"/>
          <w:sz w:val="28"/>
        </w:rPr>
        <w:t xml:space="preserve">ном наследии России, включающих знания о родной </w:t>
      </w:r>
      <w:r>
        <w:rPr>
          <w:rFonts w:ascii="Times New Roman" w:hAnsi="Times New Roman"/>
          <w:sz w:val="28"/>
        </w:rPr>
        <w:t>природ</w:t>
      </w:r>
      <w:r>
        <w:rPr>
          <w:rFonts w:ascii="Times New Roman" w:hAnsi="Times New Roman"/>
          <w:sz w:val="28"/>
        </w:rPr>
        <w:t>е, достижения культуры и искус</w:t>
      </w:r>
      <w:r>
        <w:rPr>
          <w:rFonts w:ascii="Times New Roman" w:hAnsi="Times New Roman"/>
          <w:sz w:val="28"/>
        </w:rPr>
        <w:t>ства, изобретения и реализованные масштабные проекты.</w:t>
      </w:r>
    </w:p>
    <w:p w14:paraId="2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</w:t>
      </w:r>
      <w:r>
        <w:rPr>
          <w:rFonts w:ascii="Times New Roman" w:hAnsi="Times New Roman"/>
          <w:sz w:val="28"/>
        </w:rPr>
        <w:t>течества и подвигов героев Оте</w:t>
      </w:r>
      <w:r>
        <w:rPr>
          <w:rFonts w:ascii="Times New Roman" w:hAnsi="Times New Roman"/>
          <w:sz w:val="28"/>
        </w:rPr>
        <w:t>чества, сохранением исторической правды. Форматы мероприятий:</w:t>
      </w:r>
    </w:p>
    <w:p w14:paraId="3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тематических занятий о героизме и мужестве, раскрывающих важность со- хранения памяти о подвигах наших предков, защитивших родную землю и спасших мир от фашистской агрессии, о геноциде советского народа, о воен</w:t>
      </w:r>
      <w:r>
        <w:rPr>
          <w:rFonts w:ascii="Times New Roman" w:hAnsi="Times New Roman"/>
          <w:sz w:val="28"/>
        </w:rPr>
        <w:t>ных преступлениях нацистов, ко</w:t>
      </w:r>
      <w:r>
        <w:rPr>
          <w:rFonts w:ascii="Times New Roman" w:hAnsi="Times New Roman"/>
          <w:sz w:val="28"/>
        </w:rPr>
        <w:t>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</w:t>
      </w:r>
      <w:r>
        <w:rPr>
          <w:rFonts w:ascii="Times New Roman" w:hAnsi="Times New Roman"/>
          <w:sz w:val="28"/>
        </w:rPr>
        <w:t>мятных мест, посвященных увеко</w:t>
      </w:r>
      <w:r>
        <w:rPr>
          <w:rFonts w:ascii="Times New Roman" w:hAnsi="Times New Roman"/>
          <w:sz w:val="28"/>
        </w:rPr>
        <w:t>вечиванию памяти мирных жителей, погибших от рук наци</w:t>
      </w:r>
      <w:r>
        <w:rPr>
          <w:rFonts w:ascii="Times New Roman" w:hAnsi="Times New Roman"/>
          <w:sz w:val="28"/>
        </w:rPr>
        <w:t>стов и их пособников в годы Ве</w:t>
      </w:r>
      <w:r>
        <w:rPr>
          <w:rFonts w:ascii="Times New Roman" w:hAnsi="Times New Roman"/>
          <w:sz w:val="28"/>
        </w:rPr>
        <w:t>ликой Отечественной войны.</w:t>
      </w:r>
    </w:p>
    <w:p w14:paraId="3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Реализация данных мероприятий возможна как самост</w:t>
      </w:r>
      <w:r>
        <w:rPr>
          <w:rFonts w:ascii="Times New Roman" w:hAnsi="Times New Roman"/>
          <w:sz w:val="28"/>
        </w:rPr>
        <w:t>оятельно, так и во взаимодей</w:t>
      </w:r>
      <w:r>
        <w:rPr>
          <w:rFonts w:ascii="Times New Roman" w:hAnsi="Times New Roman"/>
          <w:sz w:val="28"/>
        </w:rPr>
        <w:t xml:space="preserve">ствии с Общероссийским общественно-государственным </w:t>
      </w:r>
      <w:r>
        <w:rPr>
          <w:rFonts w:ascii="Times New Roman" w:hAnsi="Times New Roman"/>
          <w:sz w:val="28"/>
        </w:rPr>
        <w:t>движением детей и молодежи (да</w:t>
      </w:r>
      <w:r>
        <w:rPr>
          <w:rFonts w:ascii="Times New Roman" w:hAnsi="Times New Roman"/>
          <w:sz w:val="28"/>
        </w:rPr>
        <w:t>лее — Движение Первых).</w:t>
      </w:r>
    </w:p>
    <w:p w14:paraId="3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формирования у детей и подростков гражд</w:t>
      </w:r>
      <w:r>
        <w:rPr>
          <w:rFonts w:ascii="Times New Roman" w:hAnsi="Times New Roman"/>
          <w:sz w:val="28"/>
        </w:rPr>
        <w:t>анского самосознания могут про</w:t>
      </w:r>
      <w:r>
        <w:rPr>
          <w:rFonts w:ascii="Times New Roman" w:hAnsi="Times New Roman"/>
          <w:sz w:val="28"/>
        </w:rPr>
        <w:t>водиться информационные часы и акции.</w:t>
      </w:r>
    </w:p>
    <w:p w14:paraId="3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14:paraId="3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мероприятий:</w:t>
      </w:r>
    </w:p>
    <w:p w14:paraId="3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выставок книг, посвященных русскому я</w:t>
      </w:r>
      <w:r>
        <w:rPr>
          <w:rFonts w:ascii="Times New Roman" w:hAnsi="Times New Roman"/>
          <w:sz w:val="28"/>
        </w:rPr>
        <w:t>зыку, русской литературе и рус</w:t>
      </w:r>
      <w:r>
        <w:rPr>
          <w:rFonts w:ascii="Times New Roman" w:hAnsi="Times New Roman"/>
          <w:sz w:val="28"/>
        </w:rPr>
        <w:t>ской культуре; культурно-просветительские мероприятия, н</w:t>
      </w:r>
      <w:r>
        <w:rPr>
          <w:rFonts w:ascii="Times New Roman" w:hAnsi="Times New Roman"/>
          <w:sz w:val="28"/>
        </w:rPr>
        <w:t>аправленные на знакомство с ис</w:t>
      </w:r>
      <w:r>
        <w:rPr>
          <w:rFonts w:ascii="Times New Roman" w:hAnsi="Times New Roman"/>
          <w:sz w:val="28"/>
        </w:rPr>
        <w:t>торией и богатством русского языка, его ролью в культуре и</w:t>
      </w:r>
      <w:r>
        <w:rPr>
          <w:rFonts w:ascii="Times New Roman" w:hAnsi="Times New Roman"/>
          <w:sz w:val="28"/>
        </w:rPr>
        <w:t xml:space="preserve"> искусстве: лекции, беседы, ли</w:t>
      </w:r>
      <w:r>
        <w:rPr>
          <w:rFonts w:ascii="Times New Roman" w:hAnsi="Times New Roman"/>
          <w:sz w:val="28"/>
        </w:rPr>
        <w:t>тературные часы, посвященные выдающимся писателям, п</w:t>
      </w:r>
      <w:r>
        <w:rPr>
          <w:rFonts w:ascii="Times New Roman" w:hAnsi="Times New Roman"/>
          <w:sz w:val="28"/>
        </w:rPr>
        <w:t>оэтам и языковым традициям Рос</w:t>
      </w:r>
      <w:r>
        <w:rPr>
          <w:rFonts w:ascii="Times New Roman" w:hAnsi="Times New Roman"/>
          <w:sz w:val="28"/>
        </w:rPr>
        <w:t>сии.</w:t>
      </w:r>
    </w:p>
    <w:p w14:paraId="3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</w:t>
      </w:r>
      <w:r>
        <w:rPr>
          <w:rFonts w:ascii="Times New Roman" w:hAnsi="Times New Roman"/>
          <w:sz w:val="28"/>
        </w:rPr>
        <w:t>ссе на темы, связанные с языко</w:t>
      </w:r>
      <w:r>
        <w:rPr>
          <w:rFonts w:ascii="Times New Roman" w:hAnsi="Times New Roman"/>
          <w:sz w:val="28"/>
        </w:rPr>
        <w:t>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</w:t>
      </w:r>
      <w:r>
        <w:rPr>
          <w:rFonts w:ascii="Times New Roman" w:hAnsi="Times New Roman"/>
          <w:sz w:val="28"/>
        </w:rPr>
        <w:t>екты по собранию русских посло</w:t>
      </w:r>
      <w:r>
        <w:rPr>
          <w:rFonts w:ascii="Times New Roman" w:hAnsi="Times New Roman"/>
          <w:sz w:val="28"/>
        </w:rPr>
        <w:t>виц и поговорок; крылатых выражений о родстве, дружбе, верности и других нравственных ориентирах.</w:t>
      </w:r>
    </w:p>
    <w:p w14:paraId="3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мероприятий:</w:t>
      </w:r>
    </w:p>
    <w:p w14:paraId="3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</w:t>
      </w:r>
      <w:r>
        <w:rPr>
          <w:rFonts w:ascii="Times New Roman" w:hAnsi="Times New Roman"/>
          <w:sz w:val="28"/>
        </w:rPr>
        <w:t>ь и взаимозависимость в целост</w:t>
      </w:r>
      <w:r>
        <w:rPr>
          <w:rFonts w:ascii="Times New Roman" w:hAnsi="Times New Roman"/>
          <w:sz w:val="28"/>
        </w:rPr>
        <w:t>ной экосистеме; беседы об особенностях родного края; а</w:t>
      </w:r>
      <w:r>
        <w:rPr>
          <w:rFonts w:ascii="Times New Roman" w:hAnsi="Times New Roman"/>
          <w:sz w:val="28"/>
        </w:rPr>
        <w:t>кции, демонстрирующие преимуще</w:t>
      </w:r>
      <w:r>
        <w:rPr>
          <w:rFonts w:ascii="Times New Roman" w:hAnsi="Times New Roman"/>
          <w:sz w:val="28"/>
        </w:rPr>
        <w:t>ства раздельного сбора твердых коммунальных отходов, п</w:t>
      </w:r>
      <w:r>
        <w:rPr>
          <w:rFonts w:ascii="Times New Roman" w:hAnsi="Times New Roman"/>
          <w:sz w:val="28"/>
        </w:rPr>
        <w:t>овторного использования, береж</w:t>
      </w:r>
      <w:r>
        <w:rPr>
          <w:rFonts w:ascii="Times New Roman" w:hAnsi="Times New Roman"/>
          <w:sz w:val="28"/>
        </w:rPr>
        <w:t>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</w:t>
      </w:r>
      <w:r>
        <w:rPr>
          <w:rFonts w:ascii="Times New Roman" w:hAnsi="Times New Roman"/>
          <w:sz w:val="28"/>
        </w:rPr>
        <w:t>ратуры воздуха, облачности, ти</w:t>
      </w:r>
      <w:r>
        <w:rPr>
          <w:rFonts w:ascii="Times New Roman" w:hAnsi="Times New Roman"/>
          <w:sz w:val="28"/>
        </w:rPr>
        <w:t>пов облаков, направления ветра (при наличии метеорологич</w:t>
      </w:r>
      <w:r>
        <w:rPr>
          <w:rFonts w:ascii="Times New Roman" w:hAnsi="Times New Roman"/>
          <w:sz w:val="28"/>
        </w:rPr>
        <w:t>еской станции в организации от</w:t>
      </w:r>
      <w:r>
        <w:rPr>
          <w:rFonts w:ascii="Times New Roman" w:hAnsi="Times New Roman"/>
          <w:sz w:val="28"/>
        </w:rPr>
        <w:t xml:space="preserve">дыха детей и их оздоровления),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</w:t>
      </w:r>
      <w:r>
        <w:rPr>
          <w:rFonts w:ascii="Times New Roman" w:hAnsi="Times New Roman"/>
          <w:sz w:val="28"/>
        </w:rPr>
        <w:t>эко-волонтерами.</w:t>
      </w:r>
    </w:p>
    <w:p w14:paraId="3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Общий блок реализации содержания «Человек» отражает комплекс мероприятий,</w:t>
      </w:r>
    </w:p>
    <w:p w14:paraId="3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направленных на воспитание культуры здорового образа жи</w:t>
      </w:r>
      <w:r>
        <w:rPr>
          <w:rFonts w:ascii="Times New Roman" w:hAnsi="Times New Roman"/>
          <w:sz w:val="28"/>
        </w:rPr>
        <w:t>зни, личной и общественной без</w:t>
      </w:r>
      <w:r>
        <w:rPr>
          <w:rFonts w:ascii="Times New Roman" w:hAnsi="Times New Roman"/>
          <w:sz w:val="28"/>
        </w:rPr>
        <w:t>опасности.</w:t>
      </w:r>
    </w:p>
    <w:p w14:paraId="3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Реализация воспитательного потенциала данного блока предусматривает:</w:t>
      </w:r>
    </w:p>
    <w:p w14:paraId="3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физкультурно-оздоровительных, спортив</w:t>
      </w:r>
      <w:r>
        <w:rPr>
          <w:rFonts w:ascii="Times New Roman" w:hAnsi="Times New Roman"/>
          <w:sz w:val="28"/>
        </w:rPr>
        <w:t>ных мероприятий: зарядка, спор</w:t>
      </w:r>
      <w:r>
        <w:rPr>
          <w:rFonts w:ascii="Times New Roman" w:hAnsi="Times New Roman"/>
          <w:sz w:val="28"/>
        </w:rPr>
        <w:t>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</w:t>
      </w:r>
      <w:r>
        <w:rPr>
          <w:rFonts w:ascii="Times New Roman" w:hAnsi="Times New Roman"/>
          <w:sz w:val="28"/>
        </w:rPr>
        <w:t>в организации; проведение целе</w:t>
      </w:r>
      <w:r>
        <w:rPr>
          <w:rFonts w:ascii="Times New Roman" w:hAnsi="Times New Roman"/>
          <w:sz w:val="28"/>
        </w:rPr>
        <w:t>направленной работы всего педагогического коллектива</w:t>
      </w:r>
      <w:r>
        <w:rPr>
          <w:rFonts w:ascii="Times New Roman" w:hAnsi="Times New Roman"/>
          <w:sz w:val="28"/>
        </w:rPr>
        <w:t xml:space="preserve"> по созданию эффективной профи</w:t>
      </w:r>
      <w:r>
        <w:rPr>
          <w:rFonts w:ascii="Times New Roman" w:hAnsi="Times New Roman"/>
          <w:sz w:val="28"/>
        </w:rPr>
        <w:t xml:space="preserve">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без- опасного поведения на дорогах и в транспорте, правилами </w:t>
      </w:r>
      <w:r>
        <w:rPr>
          <w:rFonts w:ascii="Times New Roman" w:hAnsi="Times New Roman"/>
          <w:sz w:val="28"/>
        </w:rPr>
        <w:t>пожарной безопасности, правила</w:t>
      </w:r>
      <w:r>
        <w:rPr>
          <w:rFonts w:ascii="Times New Roman" w:hAnsi="Times New Roman"/>
          <w:sz w:val="28"/>
        </w:rPr>
        <w:t>ми безопасности при занятиях спортом, правилами поведен</w:t>
      </w:r>
      <w:r>
        <w:rPr>
          <w:rFonts w:ascii="Times New Roman" w:hAnsi="Times New Roman"/>
          <w:sz w:val="28"/>
        </w:rPr>
        <w:t>ия на водоемах, правилами пове</w:t>
      </w:r>
      <w:r>
        <w:rPr>
          <w:rFonts w:ascii="Times New Roman" w:hAnsi="Times New Roman"/>
          <w:sz w:val="28"/>
        </w:rPr>
        <w:t>дения в общественных местах, правилами поведения при массовом скоплении людей; про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дение тренировочной эвакуации при пожаре или обнаруж</w:t>
      </w:r>
      <w:r>
        <w:rPr>
          <w:rFonts w:ascii="Times New Roman" w:hAnsi="Times New Roman"/>
          <w:sz w:val="28"/>
        </w:rPr>
        <w:t>ении взрывчатых веществ; разра</w:t>
      </w:r>
      <w:r>
        <w:rPr>
          <w:rFonts w:ascii="Times New Roman" w:hAnsi="Times New Roman"/>
          <w:sz w:val="28"/>
        </w:rPr>
        <w:t>ботка и реализация разных форм профилактических воспит</w:t>
      </w:r>
      <w:r>
        <w:rPr>
          <w:rFonts w:ascii="Times New Roman" w:hAnsi="Times New Roman"/>
          <w:sz w:val="28"/>
        </w:rPr>
        <w:t>ательных мероприятий: антиалко</w:t>
      </w:r>
      <w:r>
        <w:rPr>
          <w:rFonts w:ascii="Times New Roman" w:hAnsi="Times New Roman"/>
          <w:sz w:val="28"/>
        </w:rPr>
        <w:t>гольные, против курения, безопасность в цифровой среде, против вовлечения в дестру</w:t>
      </w:r>
      <w:r>
        <w:rPr>
          <w:rFonts w:ascii="Times New Roman" w:hAnsi="Times New Roman"/>
          <w:sz w:val="28"/>
        </w:rPr>
        <w:t>ктив</w:t>
      </w:r>
      <w:r>
        <w:rPr>
          <w:rFonts w:ascii="Times New Roman" w:hAnsi="Times New Roman"/>
          <w:sz w:val="28"/>
        </w:rPr>
        <w:t xml:space="preserve">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без- опасность, гражданской обороны, антитеррористической, </w:t>
      </w:r>
      <w:r>
        <w:rPr>
          <w:rFonts w:ascii="Times New Roman" w:hAnsi="Times New Roman"/>
          <w:sz w:val="28"/>
        </w:rPr>
        <w:t>антиэкстремистской</w:t>
      </w:r>
      <w:r>
        <w:rPr>
          <w:rFonts w:ascii="Times New Roman" w:hAnsi="Times New Roman"/>
          <w:sz w:val="28"/>
        </w:rPr>
        <w:t xml:space="preserve"> безопасности; организация превентивной работы со сценариями социальн</w:t>
      </w:r>
      <w:r>
        <w:rPr>
          <w:rFonts w:ascii="Times New Roman" w:hAnsi="Times New Roman"/>
          <w:sz w:val="28"/>
        </w:rPr>
        <w:t>о одобряемого поведения, разви</w:t>
      </w:r>
      <w:r>
        <w:rPr>
          <w:rFonts w:ascii="Times New Roman" w:hAnsi="Times New Roman"/>
          <w:sz w:val="28"/>
        </w:rPr>
        <w:t xml:space="preserve">тие у детей навыков рефлексии, самоконтроля, устойчивости к негативному воздействию, групповому </w:t>
      </w:r>
      <w:r>
        <w:rPr>
          <w:rFonts w:ascii="Times New Roman" w:hAnsi="Times New Roman"/>
          <w:sz w:val="28"/>
        </w:rPr>
        <w:t>давлению; поддержка инициатив детей, вожатых и педагогических работников в сфере укрепления безопасности жизнедеятельности, проф</w:t>
      </w:r>
      <w:r>
        <w:rPr>
          <w:rFonts w:ascii="Times New Roman" w:hAnsi="Times New Roman"/>
          <w:sz w:val="28"/>
        </w:rPr>
        <w:t>илактики правонарушений, девиа</w:t>
      </w:r>
      <w:r>
        <w:rPr>
          <w:rFonts w:ascii="Times New Roman" w:hAnsi="Times New Roman"/>
          <w:sz w:val="28"/>
        </w:rPr>
        <w:t xml:space="preserve">ций, организация деятельности, альтернативной </w:t>
      </w:r>
      <w:r>
        <w:rPr>
          <w:rFonts w:ascii="Times New Roman" w:hAnsi="Times New Roman"/>
          <w:sz w:val="28"/>
        </w:rPr>
        <w:t>девиантно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поведению  познание (путеше</w:t>
      </w:r>
      <w:r>
        <w:rPr>
          <w:rFonts w:ascii="Times New Roman" w:hAnsi="Times New Roman"/>
          <w:sz w:val="28"/>
        </w:rPr>
        <w:t>ствия), испытание себя (походы, спорт), значимое общение, любовь, творчество, д</w:t>
      </w:r>
      <w:r>
        <w:rPr>
          <w:rFonts w:ascii="Times New Roman" w:hAnsi="Times New Roman"/>
          <w:sz w:val="28"/>
        </w:rPr>
        <w:t>еятель</w:t>
      </w:r>
      <w:r>
        <w:rPr>
          <w:rFonts w:ascii="Times New Roman" w:hAnsi="Times New Roman"/>
          <w:sz w:val="28"/>
        </w:rPr>
        <w:t xml:space="preserve">ность (в том числе профессиональная, </w:t>
      </w:r>
      <w:r>
        <w:rPr>
          <w:rFonts w:ascii="Times New Roman" w:hAnsi="Times New Roman"/>
          <w:sz w:val="28"/>
        </w:rPr>
        <w:t>религиознодуховная</w:t>
      </w:r>
      <w:r>
        <w:rPr>
          <w:rFonts w:ascii="Times New Roman" w:hAnsi="Times New Roman"/>
          <w:sz w:val="28"/>
        </w:rPr>
        <w:t>, благотворительная, искусство);</w:t>
      </w:r>
    </w:p>
    <w:p w14:paraId="3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мероприятия, игры, проекты, направленные на формирование у</w:t>
      </w:r>
      <w:r>
        <w:rPr>
          <w:rFonts w:ascii="Times New Roman" w:hAnsi="Times New Roman"/>
          <w:sz w:val="28"/>
        </w:rPr>
        <w:t xml:space="preserve"> детей и подростков социально-</w:t>
      </w:r>
      <w:r>
        <w:rPr>
          <w:rFonts w:ascii="Times New Roman" w:hAnsi="Times New Roman"/>
          <w:sz w:val="28"/>
        </w:rPr>
        <w:t>ценностного отношения к семье как первоосновы принадлежности к многона</w:t>
      </w:r>
      <w:r>
        <w:rPr>
          <w:rFonts w:ascii="Times New Roman" w:hAnsi="Times New Roman"/>
          <w:sz w:val="28"/>
        </w:rPr>
        <w:t>цио</w:t>
      </w:r>
      <w:r>
        <w:rPr>
          <w:rFonts w:ascii="Times New Roman" w:hAnsi="Times New Roman"/>
          <w:sz w:val="28"/>
        </w:rPr>
        <w:t>нальному народу России, Отечеству; игры, проекты, меро</w:t>
      </w:r>
      <w:r>
        <w:rPr>
          <w:rFonts w:ascii="Times New Roman" w:hAnsi="Times New Roman"/>
          <w:sz w:val="28"/>
        </w:rPr>
        <w:t>приятия, направленные на форми</w:t>
      </w:r>
      <w:r>
        <w:rPr>
          <w:rFonts w:ascii="Times New Roman" w:hAnsi="Times New Roman"/>
          <w:sz w:val="28"/>
        </w:rPr>
        <w:t>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</w:t>
      </w:r>
      <w:r>
        <w:rPr>
          <w:rFonts w:ascii="Times New Roman" w:hAnsi="Times New Roman"/>
          <w:sz w:val="28"/>
        </w:rPr>
        <w:t>и, различных игр, акций и меро</w:t>
      </w:r>
      <w:r>
        <w:rPr>
          <w:rFonts w:ascii="Times New Roman" w:hAnsi="Times New Roman"/>
          <w:sz w:val="28"/>
        </w:rPr>
        <w:t>приятий.</w:t>
      </w:r>
    </w:p>
    <w:p w14:paraId="4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Инвариантные общие содержательные модули включают:</w:t>
      </w:r>
    </w:p>
    <w:p w14:paraId="4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«Спортивно-оздоровительная работа».</w:t>
      </w:r>
    </w:p>
    <w:p w14:paraId="4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4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физкультурно-оздоровительных занятий, которые проводятся с детьми по графику, максимально на открытых площадках; дополнительны</w:t>
      </w:r>
      <w:r>
        <w:rPr>
          <w:rFonts w:ascii="Times New Roman" w:hAnsi="Times New Roman"/>
          <w:sz w:val="28"/>
        </w:rPr>
        <w:t>х общеразвивающих программ физ</w:t>
      </w:r>
      <w:r>
        <w:rPr>
          <w:rFonts w:ascii="Times New Roman" w:hAnsi="Times New Roman"/>
          <w:sz w:val="28"/>
        </w:rPr>
        <w:t>культурно-спортивной направленности («</w:t>
      </w:r>
      <w:r>
        <w:rPr>
          <w:rFonts w:ascii="Times New Roman" w:hAnsi="Times New Roman"/>
          <w:sz w:val="28"/>
        </w:rPr>
        <w:t>Здоровейка</w:t>
      </w:r>
      <w:r>
        <w:rPr>
          <w:rFonts w:ascii="Times New Roman" w:hAnsi="Times New Roman"/>
          <w:sz w:val="28"/>
        </w:rPr>
        <w:t>», обеспечивающих систематические занятия спортом в условиях физкультурно-спортивных об</w:t>
      </w:r>
      <w:r>
        <w:rPr>
          <w:rFonts w:ascii="Times New Roman" w:hAnsi="Times New Roman"/>
          <w:sz w:val="28"/>
        </w:rPr>
        <w:t>ъединений; различных видов гим</w:t>
      </w:r>
      <w:r>
        <w:rPr>
          <w:rFonts w:ascii="Times New Roman" w:hAnsi="Times New Roman"/>
          <w:sz w:val="28"/>
        </w:rPr>
        <w:t>настик, утренней вариативной зарядки (спортивная, танцевал</w:t>
      </w:r>
      <w:r>
        <w:rPr>
          <w:rFonts w:ascii="Times New Roman" w:hAnsi="Times New Roman"/>
          <w:sz w:val="28"/>
        </w:rPr>
        <w:t>ьная, дыхательная, беговая, иг</w:t>
      </w:r>
      <w:r>
        <w:rPr>
          <w:rFonts w:ascii="Times New Roman" w:hAnsi="Times New Roman"/>
          <w:sz w:val="28"/>
        </w:rPr>
        <w:t>ровая); динамических пауз в организации образовательной деятельности и режимных мо</w:t>
      </w:r>
      <w:r>
        <w:rPr>
          <w:rFonts w:ascii="Times New Roman" w:hAnsi="Times New Roman"/>
          <w:sz w:val="28"/>
        </w:rPr>
        <w:t>мен</w:t>
      </w:r>
      <w:r>
        <w:rPr>
          <w:rFonts w:ascii="Times New Roman" w:hAnsi="Times New Roman"/>
          <w:sz w:val="28"/>
        </w:rPr>
        <w:t>тов; спортивно-массовых мероприятий, предполагающих с</w:t>
      </w:r>
      <w:r>
        <w:rPr>
          <w:rFonts w:ascii="Times New Roman" w:hAnsi="Times New Roman"/>
          <w:sz w:val="28"/>
        </w:rPr>
        <w:t>партакиады, спортивные соревно</w:t>
      </w:r>
      <w:r>
        <w:rPr>
          <w:rFonts w:ascii="Times New Roman" w:hAnsi="Times New Roman"/>
          <w:sz w:val="28"/>
        </w:rPr>
        <w:t>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</w:t>
      </w:r>
      <w:r>
        <w:rPr>
          <w:rFonts w:ascii="Times New Roman" w:hAnsi="Times New Roman"/>
          <w:sz w:val="28"/>
        </w:rPr>
        <w:t xml:space="preserve">лагополучия человека «здоровое </w:t>
      </w:r>
      <w:r>
        <w:rPr>
          <w:rFonts w:ascii="Times New Roman" w:hAnsi="Times New Roman"/>
          <w:sz w:val="28"/>
        </w:rPr>
        <w:t>питание.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z w:val="28"/>
        </w:rPr>
        <w:t>».</w:t>
      </w:r>
    </w:p>
    <w:p w14:paraId="4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Спортивно-оздоровительная работа строится во взаи</w:t>
      </w:r>
      <w:r>
        <w:rPr>
          <w:rFonts w:ascii="Times New Roman" w:hAnsi="Times New Roman"/>
          <w:sz w:val="28"/>
        </w:rPr>
        <w:t>модействии с медицинским персо</w:t>
      </w:r>
      <w:r>
        <w:rPr>
          <w:rFonts w:ascii="Times New Roman" w:hAnsi="Times New Roman"/>
          <w:sz w:val="28"/>
        </w:rPr>
        <w:t>налом с учетом возраста детей и показателей здоровья.</w:t>
      </w:r>
    </w:p>
    <w:p w14:paraId="4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«Культура России».</w:t>
      </w:r>
    </w:p>
    <w:p w14:paraId="4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реализуется в целях содействия фо</w:t>
      </w:r>
      <w:r>
        <w:rPr>
          <w:rFonts w:ascii="Times New Roman" w:hAnsi="Times New Roman"/>
          <w:sz w:val="28"/>
        </w:rPr>
        <w:t>рмированию нравственной, ответ</w:t>
      </w:r>
      <w:r>
        <w:rPr>
          <w:rFonts w:ascii="Times New Roman" w:hAnsi="Times New Roman"/>
          <w:sz w:val="28"/>
        </w:rPr>
        <w:t xml:space="preserve">ственной, самостоятельно мыслящей, творческой личности, </w:t>
      </w:r>
      <w:r>
        <w:rPr>
          <w:rFonts w:ascii="Times New Roman" w:hAnsi="Times New Roman"/>
          <w:sz w:val="28"/>
        </w:rPr>
        <w:t>соотносится с задачами государ</w:t>
      </w:r>
      <w:r>
        <w:rPr>
          <w:rFonts w:ascii="Times New Roman" w:hAnsi="Times New Roman"/>
          <w:sz w:val="28"/>
        </w:rPr>
        <w:t xml:space="preserve">ственной политики в области интересов детей, а также в части поддержки и сохранения </w:t>
      </w:r>
      <w:r>
        <w:rPr>
          <w:rFonts w:ascii="Times New Roman" w:hAnsi="Times New Roman"/>
          <w:sz w:val="28"/>
        </w:rPr>
        <w:t>тра</w:t>
      </w:r>
      <w:r>
        <w:rPr>
          <w:rFonts w:ascii="Times New Roman" w:hAnsi="Times New Roman"/>
          <w:sz w:val="28"/>
        </w:rPr>
        <w:t>диционных российских духовно-нравственных ценностей, а также является инструментом передачи свода моральных, этических и эстетических ценн</w:t>
      </w:r>
      <w:r>
        <w:rPr>
          <w:rFonts w:ascii="Times New Roman" w:hAnsi="Times New Roman"/>
          <w:sz w:val="28"/>
        </w:rPr>
        <w:t>остей, составляющих ядро нацио</w:t>
      </w:r>
      <w:r>
        <w:rPr>
          <w:rFonts w:ascii="Times New Roman" w:hAnsi="Times New Roman"/>
          <w:sz w:val="28"/>
        </w:rPr>
        <w:t>нальной российской самобытности, в деятельности организаций отдыха детей и их озд</w:t>
      </w:r>
      <w:r>
        <w:rPr>
          <w:rFonts w:ascii="Times New Roman" w:hAnsi="Times New Roman"/>
          <w:sz w:val="28"/>
        </w:rPr>
        <w:t>оров</w:t>
      </w:r>
      <w:r>
        <w:rPr>
          <w:rFonts w:ascii="Times New Roman" w:hAnsi="Times New Roman"/>
          <w:sz w:val="28"/>
        </w:rPr>
        <w:t>ления.</w:t>
      </w:r>
    </w:p>
    <w:p w14:paraId="4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 предполагает просмотр отеч</w:t>
      </w:r>
      <w:r>
        <w:rPr>
          <w:rFonts w:ascii="Times New Roman" w:hAnsi="Times New Roman"/>
          <w:sz w:val="28"/>
        </w:rPr>
        <w:t>ественных кинофильмов, спектак</w:t>
      </w:r>
      <w:r>
        <w:rPr>
          <w:rFonts w:ascii="Times New Roman" w:hAnsi="Times New Roman"/>
          <w:sz w:val="28"/>
        </w:rPr>
        <w:t>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</w:t>
      </w:r>
      <w:r>
        <w:rPr>
          <w:rFonts w:ascii="Times New Roman" w:hAnsi="Times New Roman"/>
          <w:sz w:val="28"/>
        </w:rPr>
        <w:t>лей; реали</w:t>
      </w:r>
      <w:r>
        <w:rPr>
          <w:rFonts w:ascii="Times New Roman" w:hAnsi="Times New Roman"/>
          <w:sz w:val="28"/>
        </w:rPr>
        <w:t>зацию иных форм мероприятий на основе и с привлечением</w:t>
      </w:r>
      <w:r>
        <w:rPr>
          <w:rFonts w:ascii="Times New Roman" w:hAnsi="Times New Roman"/>
          <w:sz w:val="28"/>
        </w:rPr>
        <w:t xml:space="preserve"> произведений, созданных отече</w:t>
      </w:r>
      <w:r>
        <w:rPr>
          <w:rFonts w:ascii="Times New Roman" w:hAnsi="Times New Roman"/>
          <w:sz w:val="28"/>
        </w:rPr>
        <w:t>ственными учреждениями культуры, в том числе в рамках тематического дня.</w:t>
      </w:r>
    </w:p>
    <w:p w14:paraId="4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</w:t>
      </w:r>
      <w:r>
        <w:rPr>
          <w:rFonts w:ascii="Times New Roman" w:hAnsi="Times New Roman"/>
          <w:sz w:val="28"/>
        </w:rPr>
        <w:t>сурсов, созданных в сфере куль</w:t>
      </w:r>
      <w:r>
        <w:rPr>
          <w:rFonts w:ascii="Times New Roman" w:hAnsi="Times New Roman"/>
          <w:sz w:val="28"/>
        </w:rPr>
        <w:t>туры: «</w:t>
      </w:r>
      <w:r>
        <w:rPr>
          <w:rFonts w:ascii="Times New Roman" w:hAnsi="Times New Roman"/>
          <w:sz w:val="28"/>
        </w:rPr>
        <w:t>Культура.РФ</w:t>
      </w:r>
      <w:r>
        <w:rPr>
          <w:rFonts w:ascii="Times New Roman" w:hAnsi="Times New Roman"/>
          <w:sz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4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«Психолого-педагогическое сопровождение».</w:t>
      </w:r>
    </w:p>
    <w:p w14:paraId="4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Психолого-педагогическое сопровождение осуществл</w:t>
      </w:r>
      <w:r>
        <w:rPr>
          <w:rFonts w:ascii="Times New Roman" w:hAnsi="Times New Roman"/>
          <w:sz w:val="28"/>
        </w:rPr>
        <w:t>яется при наличии в штате орга</w:t>
      </w:r>
      <w:r>
        <w:rPr>
          <w:rFonts w:ascii="Times New Roman" w:hAnsi="Times New Roman"/>
          <w:sz w:val="28"/>
        </w:rPr>
        <w:t>низации отдыха детей и их оздоровления педагога-психолога</w:t>
      </w:r>
      <w:r>
        <w:rPr>
          <w:rFonts w:ascii="Times New Roman" w:hAnsi="Times New Roman"/>
          <w:sz w:val="28"/>
        </w:rPr>
        <w:t xml:space="preserve"> и включает в себя описание ра</w:t>
      </w:r>
      <w:r>
        <w:rPr>
          <w:rFonts w:ascii="Times New Roman" w:hAnsi="Times New Roman"/>
          <w:sz w:val="28"/>
        </w:rPr>
        <w:t>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4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Комплексная работа педагога-психолога (структурног</w:t>
      </w:r>
      <w:r>
        <w:rPr>
          <w:rFonts w:ascii="Times New Roman" w:hAnsi="Times New Roman"/>
          <w:sz w:val="28"/>
        </w:rPr>
        <w:t>о подразделения оказания психо</w:t>
      </w:r>
      <w:r>
        <w:rPr>
          <w:rFonts w:ascii="Times New Roman" w:hAnsi="Times New Roman"/>
          <w:sz w:val="28"/>
        </w:rPr>
        <w:t>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</w:t>
      </w:r>
      <w:r>
        <w:rPr>
          <w:rFonts w:ascii="Times New Roman" w:hAnsi="Times New Roman"/>
          <w:sz w:val="28"/>
        </w:rPr>
        <w:t>в боевых действий; детей участ</w:t>
      </w:r>
      <w:r>
        <w:rPr>
          <w:rFonts w:ascii="Times New Roman" w:hAnsi="Times New Roman"/>
          <w:sz w:val="28"/>
        </w:rPr>
        <w:t xml:space="preserve">ников (ветеранов) специальной военной операции; формирование коммуникативных навыков в разновозрастной среде и среде сверстников; поддержка </w:t>
      </w:r>
      <w:r>
        <w:rPr>
          <w:rFonts w:ascii="Times New Roman" w:hAnsi="Times New Roman"/>
          <w:sz w:val="28"/>
        </w:rPr>
        <w:t>детских объединений. Формы пси</w:t>
      </w:r>
      <w:r>
        <w:rPr>
          <w:rFonts w:ascii="Times New Roman" w:hAnsi="Times New Roman"/>
          <w:sz w:val="28"/>
        </w:rPr>
        <w:t>холого-педагогического сопровождения: консультирование, диагностика, коррекционно- развивающая работа, профилактика, просвещение.</w:t>
      </w:r>
    </w:p>
    <w:p w14:paraId="4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«Детское самоуправление».</w:t>
      </w:r>
    </w:p>
    <w:p w14:paraId="4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уровне организации отдыха детей и их озд</w:t>
      </w:r>
      <w:r>
        <w:rPr>
          <w:rFonts w:ascii="Times New Roman" w:hAnsi="Times New Roman"/>
          <w:sz w:val="28"/>
        </w:rPr>
        <w:t>оровления: самоуправление в ор</w:t>
      </w:r>
      <w:r>
        <w:rPr>
          <w:rFonts w:ascii="Times New Roman" w:hAnsi="Times New Roman"/>
          <w:sz w:val="28"/>
        </w:rPr>
        <w:t>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</w:t>
      </w:r>
      <w:r>
        <w:rPr>
          <w:rFonts w:ascii="Times New Roman" w:hAnsi="Times New Roman"/>
          <w:sz w:val="28"/>
        </w:rPr>
        <w:t>тоянно действующие органы само</w:t>
      </w:r>
      <w:r>
        <w:rPr>
          <w:rFonts w:ascii="Times New Roman" w:hAnsi="Times New Roman"/>
          <w:sz w:val="28"/>
        </w:rPr>
        <w:t>управления включают в себя: совет отряда, совет командиров отрядов, деятельность клубов, штабов.</w:t>
      </w:r>
    </w:p>
    <w:p w14:paraId="4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</w:t>
      </w:r>
      <w:r>
        <w:rPr>
          <w:rFonts w:ascii="Times New Roman" w:hAnsi="Times New Roman"/>
          <w:sz w:val="28"/>
        </w:rPr>
        <w:t xml:space="preserve"> отряда в общих делах организа</w:t>
      </w:r>
      <w:r>
        <w:rPr>
          <w:rFonts w:ascii="Times New Roman" w:hAnsi="Times New Roman"/>
          <w:sz w:val="28"/>
        </w:rPr>
        <w:t>ции отдыха детей и их оздоровления, при взаимодействии с</w:t>
      </w:r>
      <w:r>
        <w:rPr>
          <w:rFonts w:ascii="Times New Roman" w:hAnsi="Times New Roman"/>
          <w:sz w:val="28"/>
        </w:rPr>
        <w:t xml:space="preserve"> администрацией организации от</w:t>
      </w:r>
      <w:r>
        <w:rPr>
          <w:rFonts w:ascii="Times New Roman" w:hAnsi="Times New Roman"/>
          <w:sz w:val="28"/>
        </w:rPr>
        <w:t>дыха детей и их оздоровления.</w:t>
      </w:r>
    </w:p>
    <w:p w14:paraId="4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15.4.3.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</w:t>
      </w:r>
      <w:r>
        <w:rPr>
          <w:rFonts w:ascii="Times New Roman" w:hAnsi="Times New Roman"/>
          <w:sz w:val="28"/>
        </w:rPr>
        <w:t>ивную жизненную по</w:t>
      </w:r>
      <w:r>
        <w:rPr>
          <w:rFonts w:ascii="Times New Roman" w:hAnsi="Times New Roman"/>
          <w:sz w:val="28"/>
        </w:rPr>
        <w:t>зицию, инициативность, вовлечение их в совместную деятельность в воспитательных целях.</w:t>
      </w:r>
    </w:p>
    <w:p w14:paraId="5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проявлений активной жизненной позиции </w:t>
      </w:r>
      <w:r>
        <w:rPr>
          <w:rFonts w:ascii="Times New Roman" w:hAnsi="Times New Roman"/>
          <w:sz w:val="28"/>
        </w:rPr>
        <w:t>и поощрения социальной успешно</w:t>
      </w:r>
      <w:r>
        <w:rPr>
          <w:rFonts w:ascii="Times New Roman" w:hAnsi="Times New Roman"/>
          <w:sz w:val="28"/>
        </w:rPr>
        <w:t>сти детей строится на принципах:</w:t>
      </w:r>
    </w:p>
    <w:p w14:paraId="5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публичности, открытости поощрений (информирование всех 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</w:t>
      </w:r>
      <w:r>
        <w:rPr>
          <w:rFonts w:ascii="Times New Roman" w:hAnsi="Times New Roman"/>
          <w:sz w:val="28"/>
        </w:rPr>
        <w:t>х оздоровления, качеству воспи</w:t>
      </w:r>
      <w:r>
        <w:rPr>
          <w:rFonts w:ascii="Times New Roman" w:hAnsi="Times New Roman"/>
          <w:sz w:val="28"/>
        </w:rPr>
        <w:t>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</w:t>
      </w:r>
      <w:r>
        <w:rPr>
          <w:rFonts w:ascii="Times New Roman" w:hAnsi="Times New Roman"/>
          <w:sz w:val="28"/>
        </w:rPr>
        <w:t>очетания индивидуального и кол</w:t>
      </w:r>
      <w:r>
        <w:rPr>
          <w:rFonts w:ascii="Times New Roman" w:hAnsi="Times New Roman"/>
          <w:sz w:val="28"/>
        </w:rPr>
        <w:t>лективного поощрения в целях стимулирования индивидуальной и коллективной активности детей, преодоления межличностных противоречий между</w:t>
      </w:r>
      <w:r>
        <w:rPr>
          <w:rFonts w:ascii="Times New Roman" w:hAnsi="Times New Roman"/>
          <w:sz w:val="28"/>
        </w:rPr>
        <w:t xml:space="preserve"> детьми, получившими и не полу</w:t>
      </w:r>
      <w:r>
        <w:rPr>
          <w:rFonts w:ascii="Times New Roman" w:hAnsi="Times New Roman"/>
          <w:sz w:val="28"/>
        </w:rPr>
        <w:t xml:space="preserve">чившими награды; </w:t>
      </w:r>
      <w:r>
        <w:rPr>
          <w:rFonts w:ascii="Times New Roman" w:hAnsi="Times New Roman"/>
          <w:sz w:val="28"/>
        </w:rPr>
        <w:t>дифференцированности</w:t>
      </w:r>
      <w:r>
        <w:rPr>
          <w:rFonts w:ascii="Times New Roman" w:hAnsi="Times New Roman"/>
          <w:sz w:val="28"/>
        </w:rPr>
        <w:t xml:space="preserve"> поощрений (нали</w:t>
      </w:r>
      <w:r>
        <w:rPr>
          <w:rFonts w:ascii="Times New Roman" w:hAnsi="Times New Roman"/>
          <w:sz w:val="28"/>
        </w:rPr>
        <w:t>чие уровней и типов наград поз</w:t>
      </w:r>
      <w:r>
        <w:rPr>
          <w:rFonts w:ascii="Times New Roman" w:hAnsi="Times New Roman"/>
          <w:sz w:val="28"/>
        </w:rPr>
        <w:t>воляет продлить стимулирующее действие системы поощрения).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</w:t>
      </w:r>
      <w:r>
        <w:rPr>
          <w:rFonts w:ascii="Times New Roman" w:hAnsi="Times New Roman"/>
          <w:sz w:val="28"/>
        </w:rPr>
        <w:t>чивающих стимулирование индиви</w:t>
      </w:r>
      <w:r>
        <w:rPr>
          <w:rFonts w:ascii="Times New Roman" w:hAnsi="Times New Roman"/>
          <w:sz w:val="28"/>
        </w:rPr>
        <w:t>дуального развития ребенка и коллективного роста отряда.</w:t>
      </w:r>
    </w:p>
    <w:p w14:paraId="5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</w:t>
      </w:r>
      <w:r>
        <w:rPr>
          <w:rFonts w:ascii="Times New Roman" w:hAnsi="Times New Roman"/>
          <w:sz w:val="28"/>
        </w:rPr>
        <w:t>ю в де</w:t>
      </w:r>
      <w:r>
        <w:rPr>
          <w:rFonts w:ascii="Times New Roman" w:hAnsi="Times New Roman"/>
          <w:sz w:val="28"/>
        </w:rPr>
        <w:t>лах отряда и всей организации отдыха детей и их оздоров</w:t>
      </w:r>
      <w:r>
        <w:rPr>
          <w:rFonts w:ascii="Times New Roman" w:hAnsi="Times New Roman"/>
          <w:sz w:val="28"/>
        </w:rPr>
        <w:t>ления, включение в органы само</w:t>
      </w:r>
      <w:r>
        <w:rPr>
          <w:rFonts w:ascii="Times New Roman" w:hAnsi="Times New Roman"/>
          <w:sz w:val="28"/>
        </w:rPr>
        <w:t>управления, где ребенку предоставляется право голоса при</w:t>
      </w:r>
      <w:r>
        <w:rPr>
          <w:rFonts w:ascii="Times New Roman" w:hAnsi="Times New Roman"/>
          <w:sz w:val="28"/>
        </w:rPr>
        <w:t xml:space="preserve"> решении ряда проблем, как пра</w:t>
      </w:r>
      <w:r>
        <w:rPr>
          <w:rFonts w:ascii="Times New Roman" w:hAnsi="Times New Roman"/>
          <w:sz w:val="28"/>
        </w:rPr>
        <w:t>вило, социального характера; на социальном уровне представляет собой: вручение наград, дипломов за участие и победу в конкурсных мероприятия</w:t>
      </w:r>
      <w:r>
        <w:rPr>
          <w:rFonts w:ascii="Times New Roman" w:hAnsi="Times New Roman"/>
          <w:sz w:val="28"/>
        </w:rPr>
        <w:t>х; объявление благодарности ре</w:t>
      </w:r>
      <w:r>
        <w:rPr>
          <w:rFonts w:ascii="Times New Roman" w:hAnsi="Times New Roman"/>
          <w:sz w:val="28"/>
        </w:rPr>
        <w:t>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</w:t>
      </w:r>
      <w:r>
        <w:rPr>
          <w:rFonts w:ascii="Times New Roman" w:hAnsi="Times New Roman"/>
          <w:sz w:val="28"/>
        </w:rPr>
        <w:t>ения; ступени роста статуса ре</w:t>
      </w:r>
      <w:r>
        <w:rPr>
          <w:rFonts w:ascii="Times New Roman" w:hAnsi="Times New Roman"/>
          <w:sz w:val="28"/>
        </w:rPr>
        <w:t>бенка; на эмоциональном уровне как создание ситуации успеха ребенка, которая формирует поз</w:t>
      </w:r>
      <w:r>
        <w:rPr>
          <w:rFonts w:ascii="Times New Roman" w:hAnsi="Times New Roman"/>
          <w:sz w:val="28"/>
        </w:rPr>
        <w:t>итивную мотивацию и самооценку.</w:t>
      </w:r>
    </w:p>
    <w:p w14:paraId="5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«Инклюзивное пространство».</w:t>
      </w:r>
    </w:p>
    <w:p w14:paraId="5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Инклюзивное образовательное пространство строится </w:t>
      </w:r>
      <w:r>
        <w:rPr>
          <w:rFonts w:ascii="Times New Roman" w:hAnsi="Times New Roman"/>
          <w:sz w:val="28"/>
        </w:rPr>
        <w:t>как комфортная и доступная сре</w:t>
      </w:r>
      <w:r>
        <w:rPr>
          <w:rFonts w:ascii="Times New Roman" w:hAnsi="Times New Roman"/>
          <w:sz w:val="28"/>
        </w:rPr>
        <w:t xml:space="preserve">да для детей с особыми образовательными потребностями и направлено на социализацию 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тей с ограниченными возможностями здоровья (далее — ОВЗ), инвалидностью и адаптацию их в самостоятельной жизни. При организации инклюзивн</w:t>
      </w:r>
      <w:r>
        <w:rPr>
          <w:rFonts w:ascii="Times New Roman" w:hAnsi="Times New Roman"/>
          <w:sz w:val="28"/>
        </w:rPr>
        <w:t>ого пространства создаются осо</w:t>
      </w:r>
      <w:r>
        <w:rPr>
          <w:rFonts w:ascii="Times New Roman" w:hAnsi="Times New Roman"/>
          <w:sz w:val="28"/>
        </w:rPr>
        <w:t xml:space="preserve">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</w:t>
      </w:r>
      <w:r>
        <w:rPr>
          <w:rFonts w:ascii="Times New Roman" w:hAnsi="Times New Roman"/>
          <w:sz w:val="28"/>
        </w:rPr>
        <w:t>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про- грамм, программ коррекционной работы).</w:t>
      </w:r>
    </w:p>
    <w:p w14:paraId="5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Специальными задачами воспитания детей с особым</w:t>
      </w:r>
      <w:r>
        <w:rPr>
          <w:rFonts w:ascii="Times New Roman" w:hAnsi="Times New Roman"/>
          <w:sz w:val="28"/>
        </w:rPr>
        <w:t>и образовательными потребностя</w:t>
      </w:r>
      <w:r>
        <w:rPr>
          <w:rFonts w:ascii="Times New Roman" w:hAnsi="Times New Roman"/>
          <w:sz w:val="28"/>
        </w:rPr>
        <w:t>ми являются: налаживание эмоционально-положительного взаимодействия с окружающими для их успешной социальной адаптации и интеграции в орга</w:t>
      </w:r>
      <w:r>
        <w:rPr>
          <w:rFonts w:ascii="Times New Roman" w:hAnsi="Times New Roman"/>
          <w:sz w:val="28"/>
        </w:rPr>
        <w:t>низации отдыха детей и их оздо</w:t>
      </w:r>
      <w:r>
        <w:rPr>
          <w:rFonts w:ascii="Times New Roman" w:hAnsi="Times New Roman"/>
          <w:sz w:val="28"/>
        </w:rPr>
        <w:t>ровления; формирование доброжелательного отношения к детям и их семьям со стороны всех участников воспитательного процесса; построение воспитат</w:t>
      </w:r>
      <w:r>
        <w:rPr>
          <w:rFonts w:ascii="Times New Roman" w:hAnsi="Times New Roman"/>
          <w:sz w:val="28"/>
        </w:rPr>
        <w:t>ельной работы с учетом индиви</w:t>
      </w:r>
      <w:r>
        <w:rPr>
          <w:rFonts w:ascii="Times New Roman" w:hAnsi="Times New Roman"/>
          <w:sz w:val="28"/>
        </w:rPr>
        <w:t>дуальных особенностей и возможностей каждого ребенка.</w:t>
      </w:r>
    </w:p>
    <w:p w14:paraId="5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- 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особы- ми образовательными потребностями и их сверстников с использованием вспомогательных технических средств коллективного и индивидуального пол</w:t>
      </w:r>
      <w:r>
        <w:rPr>
          <w:rFonts w:ascii="Times New Roman" w:hAnsi="Times New Roman"/>
          <w:sz w:val="28"/>
        </w:rPr>
        <w:t>ьзования и педагогических прие</w:t>
      </w:r>
      <w:r>
        <w:rPr>
          <w:rFonts w:ascii="Times New Roman" w:hAnsi="Times New Roman"/>
          <w:sz w:val="28"/>
        </w:rPr>
        <w:t>мов, организацией совместных форм работы вожатых, воспитателей, педагогов-психологов, учителей-логопедов, учителей-дефектологов; личностно-о</w:t>
      </w:r>
      <w:r>
        <w:rPr>
          <w:rFonts w:ascii="Times New Roman" w:hAnsi="Times New Roman"/>
          <w:sz w:val="28"/>
        </w:rPr>
        <w:t>риентированный подход в органи</w:t>
      </w:r>
      <w:r>
        <w:rPr>
          <w:rFonts w:ascii="Times New Roman" w:hAnsi="Times New Roman"/>
          <w:sz w:val="28"/>
        </w:rPr>
        <w:t>зации всех видов деятельности обучающихся с особыми образовательными потребностями.</w:t>
      </w:r>
    </w:p>
    <w:p w14:paraId="5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14:paraId="5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«Профориентация».</w:t>
      </w:r>
    </w:p>
    <w:p w14:paraId="5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профориентационные</w:t>
      </w:r>
      <w:r>
        <w:rPr>
          <w:rFonts w:ascii="Times New Roman" w:hAnsi="Times New Roman"/>
          <w:sz w:val="28"/>
        </w:rPr>
        <w:t xml:space="preserve"> игры: симуляции, сюжетно-роле</w:t>
      </w:r>
      <w:r>
        <w:rPr>
          <w:rFonts w:ascii="Times New Roman" w:hAnsi="Times New Roman"/>
          <w:sz w:val="28"/>
        </w:rPr>
        <w:t xml:space="preserve">вые и деловые игры, </w:t>
      </w:r>
      <w:r>
        <w:rPr>
          <w:rFonts w:ascii="Times New Roman" w:hAnsi="Times New Roman"/>
          <w:sz w:val="28"/>
        </w:rPr>
        <w:t>квесты</w:t>
      </w:r>
      <w:r>
        <w:rPr>
          <w:rFonts w:ascii="Times New Roman" w:hAnsi="Times New Roman"/>
          <w:sz w:val="28"/>
        </w:rPr>
        <w:t>, ре</w:t>
      </w:r>
      <w:r>
        <w:rPr>
          <w:rFonts w:ascii="Times New Roman" w:hAnsi="Times New Roman"/>
          <w:sz w:val="28"/>
        </w:rPr>
        <w:t>шение кейсов (ситуаций, в которых необходимо принять р</w:t>
      </w:r>
      <w:r>
        <w:rPr>
          <w:rFonts w:ascii="Times New Roman" w:hAnsi="Times New Roman"/>
          <w:sz w:val="28"/>
        </w:rPr>
        <w:t>ешение, занять определенную по</w:t>
      </w:r>
      <w:r>
        <w:rPr>
          <w:rFonts w:ascii="Times New Roman" w:hAnsi="Times New Roman"/>
          <w:sz w:val="28"/>
        </w:rPr>
        <w:t>зицию), расширяющие знания детей о типах профессий, о с</w:t>
      </w:r>
      <w:r>
        <w:rPr>
          <w:rFonts w:ascii="Times New Roman" w:hAnsi="Times New Roman"/>
          <w:sz w:val="28"/>
        </w:rPr>
        <w:t>пособах выбора профессий, о до</w:t>
      </w:r>
      <w:r>
        <w:rPr>
          <w:rFonts w:ascii="Times New Roman" w:hAnsi="Times New Roman"/>
          <w:sz w:val="28"/>
        </w:rPr>
        <w:t xml:space="preserve">стоинствах и недостатках той или иной интересной детям профессиональной деятельности; экскурсии на предприятия организация тематических дней и </w:t>
      </w:r>
      <w:r>
        <w:rPr>
          <w:rFonts w:ascii="Times New Roman" w:hAnsi="Times New Roman"/>
          <w:sz w:val="28"/>
        </w:rPr>
        <w:t>профориентационных</w:t>
      </w:r>
      <w:r>
        <w:rPr>
          <w:rFonts w:ascii="Times New Roman" w:hAnsi="Times New Roman"/>
          <w:sz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</w:t>
      </w:r>
      <w:r>
        <w:rPr>
          <w:rFonts w:ascii="Times New Roman" w:hAnsi="Times New Roman"/>
          <w:sz w:val="28"/>
        </w:rPr>
        <w:t>чить представление об их специ</w:t>
      </w:r>
      <w:r>
        <w:rPr>
          <w:rFonts w:ascii="Times New Roman" w:hAnsi="Times New Roman"/>
          <w:sz w:val="28"/>
        </w:rPr>
        <w:t>фике, попробовать свои силы в той или иной профессии, развить в себе соответствующие навыки, расширить знания о рынке труда; участие в работе</w:t>
      </w:r>
      <w:r>
        <w:rPr>
          <w:rFonts w:ascii="Times New Roman" w:hAnsi="Times New Roman"/>
          <w:sz w:val="28"/>
        </w:rPr>
        <w:t xml:space="preserve"> всероссийских </w:t>
      </w:r>
      <w:r>
        <w:rPr>
          <w:rFonts w:ascii="Times New Roman" w:hAnsi="Times New Roman"/>
          <w:sz w:val="28"/>
        </w:rPr>
        <w:t>профориентационных</w:t>
      </w:r>
      <w:r>
        <w:rPr>
          <w:rFonts w:ascii="Times New Roman" w:hAnsi="Times New Roman"/>
          <w:sz w:val="28"/>
        </w:rPr>
        <w:t xml:space="preserve"> проектов: просмотр лекций.</w:t>
      </w:r>
    </w:p>
    <w:p w14:paraId="5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«Коллективная социально значим</w:t>
      </w:r>
      <w:r>
        <w:rPr>
          <w:rFonts w:ascii="Times New Roman" w:hAnsi="Times New Roman"/>
          <w:sz w:val="28"/>
        </w:rPr>
        <w:t>ая деятельность в Движении Пер</w:t>
      </w:r>
      <w:r>
        <w:rPr>
          <w:rFonts w:ascii="Times New Roman" w:hAnsi="Times New Roman"/>
          <w:sz w:val="28"/>
        </w:rPr>
        <w:t>вых».</w:t>
      </w:r>
    </w:p>
    <w:p w14:paraId="5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содержит в себе описание взаимодействия с</w:t>
      </w:r>
      <w:r>
        <w:rPr>
          <w:rFonts w:ascii="Times New Roman" w:hAnsi="Times New Roman"/>
          <w:sz w:val="28"/>
        </w:rPr>
        <w:t xml:space="preserve"> Движением Первых с це</w:t>
      </w:r>
      <w:r>
        <w:rPr>
          <w:rFonts w:ascii="Times New Roman" w:hAnsi="Times New Roman"/>
          <w:sz w:val="28"/>
        </w:rPr>
        <w:t xml:space="preserve">лью формирования у детей представления о назначении Движения Первых, о его </w:t>
      </w:r>
      <w:r>
        <w:rPr>
          <w:rFonts w:ascii="Times New Roman" w:hAnsi="Times New Roman"/>
          <w:sz w:val="28"/>
        </w:rPr>
        <w:t>месте и ро</w:t>
      </w:r>
      <w:r>
        <w:rPr>
          <w:rFonts w:ascii="Times New Roman" w:hAnsi="Times New Roman"/>
          <w:sz w:val="28"/>
        </w:rPr>
        <w:t>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5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потенциал данного модуля реализу</w:t>
      </w:r>
      <w:r>
        <w:rPr>
          <w:rFonts w:ascii="Times New Roman" w:hAnsi="Times New Roman"/>
          <w:sz w:val="28"/>
        </w:rPr>
        <w:t>ется в рамках следующих возмож</w:t>
      </w:r>
      <w:r>
        <w:rPr>
          <w:rFonts w:ascii="Times New Roman" w:hAnsi="Times New Roman"/>
          <w:sz w:val="28"/>
        </w:rPr>
        <w:t>ных мероприятий и форм воспитательной работы:</w:t>
      </w:r>
    </w:p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классные встречи с успешными активистами Движения Первых — открытый диалог</w:t>
      </w:r>
    </w:p>
    <w:p w14:paraId="6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«путь к успеху» (в рамках района , области), волонтерские мастер-классы — п</w:t>
      </w:r>
      <w:r>
        <w:rPr>
          <w:rFonts w:ascii="Times New Roman" w:hAnsi="Times New Roman"/>
          <w:sz w:val="28"/>
        </w:rPr>
        <w:t>роведение за</w:t>
      </w:r>
      <w:r>
        <w:rPr>
          <w:rFonts w:ascii="Times New Roman" w:hAnsi="Times New Roman"/>
          <w:sz w:val="28"/>
        </w:rPr>
        <w:t>нятий и встреч для знакомства детей с принципами, направл</w:t>
      </w:r>
      <w:r>
        <w:rPr>
          <w:rFonts w:ascii="Times New Roman" w:hAnsi="Times New Roman"/>
          <w:sz w:val="28"/>
        </w:rPr>
        <w:t xml:space="preserve">ениями 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 xml:space="preserve"> и его исто</w:t>
      </w:r>
      <w:r>
        <w:rPr>
          <w:rFonts w:ascii="Times New Roman" w:hAnsi="Times New Roman"/>
          <w:sz w:val="28"/>
        </w:rPr>
        <w:t>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</w:t>
      </w:r>
      <w:r>
        <w:rPr>
          <w:rFonts w:ascii="Times New Roman" w:hAnsi="Times New Roman"/>
          <w:sz w:val="28"/>
        </w:rPr>
        <w:t>и игр, представле</w:t>
      </w:r>
      <w:r>
        <w:rPr>
          <w:rFonts w:ascii="Times New Roman" w:hAnsi="Times New Roman"/>
          <w:sz w:val="28"/>
        </w:rPr>
        <w:t>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6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</w:t>
      </w:r>
      <w:r>
        <w:rPr>
          <w:rFonts w:ascii="Times New Roman" w:hAnsi="Times New Roman"/>
          <w:sz w:val="28"/>
        </w:rPr>
        <w:t>ния к культурному наследию; ме</w:t>
      </w:r>
      <w:r>
        <w:rPr>
          <w:rFonts w:ascii="Times New Roman" w:hAnsi="Times New Roman"/>
          <w:sz w:val="28"/>
        </w:rPr>
        <w:t>диа-</w:t>
      </w:r>
      <w:r>
        <w:rPr>
          <w:rFonts w:ascii="Times New Roman" w:hAnsi="Times New Roman"/>
          <w:sz w:val="28"/>
        </w:rPr>
        <w:t>волонтерство</w:t>
      </w:r>
      <w:r>
        <w:rPr>
          <w:rFonts w:ascii="Times New Roman" w:hAnsi="Times New Roman"/>
          <w:sz w:val="28"/>
        </w:rPr>
        <w:t xml:space="preserve"> ведение блога, создание фото- и видео п</w:t>
      </w:r>
      <w:r>
        <w:rPr>
          <w:rFonts w:ascii="Times New Roman" w:hAnsi="Times New Roman"/>
          <w:sz w:val="28"/>
        </w:rPr>
        <w:t>родуктов о волонтерских инициа</w:t>
      </w:r>
      <w:r>
        <w:rPr>
          <w:rFonts w:ascii="Times New Roman" w:hAnsi="Times New Roman"/>
          <w:sz w:val="28"/>
        </w:rPr>
        <w:t>тивах организации отдыха детей и их оздоровления с цель</w:t>
      </w:r>
      <w:r>
        <w:rPr>
          <w:rFonts w:ascii="Times New Roman" w:hAnsi="Times New Roman"/>
          <w:sz w:val="28"/>
        </w:rPr>
        <w:t>ю развития навыков коммуникац</w:t>
      </w:r>
      <w:r>
        <w:rPr>
          <w:rFonts w:ascii="Times New Roman" w:hAnsi="Times New Roman"/>
          <w:sz w:val="28"/>
        </w:rPr>
        <w:t>ии медиа-творчества.</w:t>
      </w:r>
    </w:p>
    <w:p w14:paraId="6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Вариативные содержательные модули.</w:t>
      </w:r>
    </w:p>
    <w:p w14:paraId="6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«Экскурсии и походы».</w:t>
      </w:r>
    </w:p>
    <w:p w14:paraId="6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и подростков организуются туристские пох</w:t>
      </w:r>
      <w:r>
        <w:rPr>
          <w:rFonts w:ascii="Times New Roman" w:hAnsi="Times New Roman"/>
          <w:sz w:val="28"/>
        </w:rPr>
        <w:t>оды, экологические тропы, тема</w:t>
      </w:r>
      <w:r>
        <w:rPr>
          <w:rFonts w:ascii="Times New Roman" w:hAnsi="Times New Roman"/>
          <w:sz w:val="28"/>
        </w:rPr>
        <w:t xml:space="preserve">тические экскурсии: </w:t>
      </w:r>
      <w:r>
        <w:rPr>
          <w:rFonts w:ascii="Times New Roman" w:hAnsi="Times New Roman"/>
          <w:sz w:val="28"/>
        </w:rPr>
        <w:t>профориентационные</w:t>
      </w:r>
      <w:r>
        <w:rPr>
          <w:rFonts w:ascii="Times New Roman" w:hAnsi="Times New Roman"/>
          <w:sz w:val="28"/>
        </w:rPr>
        <w:t>, экскурсии по памятным местам и местам боевой славы, в музей, картинную галерею, технопарк.</w:t>
      </w:r>
      <w:r>
        <w:rPr>
          <w:rFonts w:ascii="Times New Roman" w:hAnsi="Times New Roman"/>
          <w:sz w:val="28"/>
        </w:rPr>
        <w:t xml:space="preserve"> </w:t>
      </w:r>
    </w:p>
    <w:p w14:paraId="6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r>
        <w:rPr>
          <w:rFonts w:ascii="Times New Roman" w:hAnsi="Times New Roman"/>
          <w:sz w:val="28"/>
        </w:rPr>
        <w:t>самообслуживающего</w:t>
      </w:r>
      <w:r>
        <w:rPr>
          <w:rFonts w:ascii="Times New Roman" w:hAnsi="Times New Roman"/>
          <w:sz w:val="28"/>
        </w:rPr>
        <w:t xml:space="preserve"> труда, обучения р</w:t>
      </w:r>
      <w:r>
        <w:rPr>
          <w:rFonts w:ascii="Times New Roman" w:hAnsi="Times New Roman"/>
          <w:sz w:val="28"/>
        </w:rPr>
        <w:t>ациональному использованию сво</w:t>
      </w:r>
      <w:r>
        <w:rPr>
          <w:rFonts w:ascii="Times New Roman" w:hAnsi="Times New Roman"/>
          <w:sz w:val="28"/>
        </w:rPr>
        <w:t>его времени, сил и имущества.</w:t>
      </w:r>
    </w:p>
    <w:p w14:paraId="6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6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описания работы по данному модулю целесообра</w:t>
      </w:r>
      <w:r>
        <w:rPr>
          <w:rFonts w:ascii="Times New Roman" w:hAnsi="Times New Roman"/>
          <w:sz w:val="28"/>
        </w:rPr>
        <w:t>зно указать партнерские органи</w:t>
      </w:r>
      <w:r>
        <w:rPr>
          <w:rFonts w:ascii="Times New Roman" w:hAnsi="Times New Roman"/>
          <w:sz w:val="28"/>
        </w:rPr>
        <w:t>зации, а также раскрыть механизм подготовки и проведения</w:t>
      </w:r>
      <w:r>
        <w:rPr>
          <w:rFonts w:ascii="Times New Roman" w:hAnsi="Times New Roman"/>
          <w:sz w:val="28"/>
        </w:rPr>
        <w:t xml:space="preserve"> экскурсии или похода. Деятель</w:t>
      </w:r>
      <w:r>
        <w:rPr>
          <w:rFonts w:ascii="Times New Roman" w:hAnsi="Times New Roman"/>
          <w:sz w:val="28"/>
        </w:rPr>
        <w:t>ность в рамках данного модуля определяется формой орга</w:t>
      </w:r>
      <w:r>
        <w:rPr>
          <w:rFonts w:ascii="Times New Roman" w:hAnsi="Times New Roman"/>
          <w:sz w:val="28"/>
        </w:rPr>
        <w:t>низации отдыха детей и их оздо</w:t>
      </w:r>
      <w:r>
        <w:rPr>
          <w:rFonts w:ascii="Times New Roman" w:hAnsi="Times New Roman"/>
          <w:sz w:val="28"/>
        </w:rPr>
        <w:t>ровления.</w:t>
      </w:r>
    </w:p>
    <w:p w14:paraId="6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«Кружки и секции».</w:t>
      </w:r>
    </w:p>
    <w:p w14:paraId="6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Дополнительное образование детей в организации отд</w:t>
      </w:r>
      <w:r>
        <w:rPr>
          <w:rFonts w:ascii="Times New Roman" w:hAnsi="Times New Roman"/>
          <w:sz w:val="28"/>
        </w:rPr>
        <w:t>ыха детей и их оздоровления мо</w:t>
      </w:r>
      <w:r>
        <w:rPr>
          <w:rFonts w:ascii="Times New Roman" w:hAnsi="Times New Roman"/>
          <w:sz w:val="28"/>
        </w:rPr>
        <w:t>жет являться одним из основных видов деятельности и реализовываться через деятельность</w:t>
      </w:r>
    </w:p>
    <w:p w14:paraId="6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объединения дополнительного образования «Музееведени</w:t>
      </w:r>
      <w:r>
        <w:rPr>
          <w:rFonts w:ascii="Times New Roman" w:hAnsi="Times New Roman"/>
          <w:sz w:val="28"/>
        </w:rPr>
        <w:t>я», дополняющего программу сме</w:t>
      </w:r>
      <w:r>
        <w:rPr>
          <w:rFonts w:ascii="Times New Roman" w:hAnsi="Times New Roman"/>
          <w:sz w:val="28"/>
        </w:rPr>
        <w:t>ны в условиях организации отдыха детей и их оздоровления.</w:t>
      </w:r>
    </w:p>
    <w:p w14:paraId="6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Реализовывается воспитательный потенциал дополнительного образования в рамках одной направленности дополнительной общеразвивающей программы: туристско- краеведческая.</w:t>
      </w:r>
    </w:p>
    <w:p w14:paraId="6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«Цифровая и медиа-среда».</w:t>
      </w:r>
    </w:p>
    <w:p w14:paraId="6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ин- формационной безопасности, информационной грамотности</w:t>
      </w:r>
      <w:r>
        <w:rPr>
          <w:rFonts w:ascii="Times New Roman" w:hAnsi="Times New Roman"/>
          <w:sz w:val="28"/>
        </w:rPr>
        <w:t>, противодействие распростране</w:t>
      </w:r>
      <w:r>
        <w:rPr>
          <w:rFonts w:ascii="Times New Roman" w:hAnsi="Times New Roman"/>
          <w:sz w:val="28"/>
        </w:rPr>
        <w:t>нию идеологии терроризма, профилактики травли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телекоммуникационной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социальных сетях и на официальном сайте организации.</w:t>
      </w:r>
    </w:p>
    <w:p w14:paraId="6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потенциал медиа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пространства реализуется в рамках следующих видов и форм воспитательной работы:</w:t>
      </w:r>
    </w:p>
    <w:p w14:paraId="7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редакционный совет с участием консультиру</w:t>
      </w:r>
      <w:r>
        <w:rPr>
          <w:rFonts w:ascii="Times New Roman" w:hAnsi="Times New Roman"/>
          <w:sz w:val="28"/>
        </w:rPr>
        <w:t>ющих их взрослых, целью которо</w:t>
      </w:r>
      <w:r>
        <w:rPr>
          <w:rFonts w:ascii="Times New Roman" w:hAnsi="Times New Roman"/>
          <w:sz w:val="28"/>
        </w:rPr>
        <w:t>го является освещение (через детскую газету (стенгазету), детское радио или телевидение, телеграмм-канал) наиболее интересных моментов жизни св</w:t>
      </w:r>
      <w:r>
        <w:rPr>
          <w:rFonts w:ascii="Times New Roman" w:hAnsi="Times New Roman"/>
          <w:sz w:val="28"/>
        </w:rPr>
        <w:t>оего отряда или организации от</w:t>
      </w:r>
      <w:r>
        <w:rPr>
          <w:rFonts w:ascii="Times New Roman" w:hAnsi="Times New Roman"/>
          <w:sz w:val="28"/>
        </w:rPr>
        <w:t>дыха детей и их оздоровления; детская группа, принимающа</w:t>
      </w:r>
      <w:r>
        <w:rPr>
          <w:rFonts w:ascii="Times New Roman" w:hAnsi="Times New Roman"/>
          <w:sz w:val="28"/>
        </w:rPr>
        <w:t>я участие в поддержке интернет-</w:t>
      </w:r>
      <w:r>
        <w:rPr>
          <w:rFonts w:ascii="Times New Roman" w:hAnsi="Times New Roman"/>
          <w:sz w:val="28"/>
        </w:rPr>
        <w:t>сайта организации и соответствующей группы в социальн</w:t>
      </w:r>
      <w:r>
        <w:rPr>
          <w:rFonts w:ascii="Times New Roman" w:hAnsi="Times New Roman"/>
          <w:sz w:val="28"/>
        </w:rPr>
        <w:t>ых сетях с целью освещения дея</w:t>
      </w:r>
      <w:r>
        <w:rPr>
          <w:rFonts w:ascii="Times New Roman" w:hAnsi="Times New Roman"/>
          <w:sz w:val="28"/>
        </w:rPr>
        <w:t>тельности организации отдыха детей и их оздоровления в информационном пространстве, привлечения внимания общественности, информационног</w:t>
      </w:r>
      <w:r>
        <w:rPr>
          <w:rFonts w:ascii="Times New Roman" w:hAnsi="Times New Roman"/>
          <w:sz w:val="28"/>
        </w:rPr>
        <w:t>о продвижения ценностей органи</w:t>
      </w:r>
      <w:r>
        <w:rPr>
          <w:rFonts w:ascii="Times New Roman" w:hAnsi="Times New Roman"/>
          <w:sz w:val="28"/>
        </w:rPr>
        <w:t>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</w:t>
      </w:r>
      <w:r>
        <w:rPr>
          <w:rFonts w:ascii="Times New Roman" w:hAnsi="Times New Roman"/>
          <w:sz w:val="28"/>
        </w:rPr>
        <w:t>вательных, документальных, ани</w:t>
      </w:r>
      <w:r>
        <w:rPr>
          <w:rFonts w:ascii="Times New Roman" w:hAnsi="Times New Roman"/>
          <w:sz w:val="28"/>
        </w:rPr>
        <w:t>мационных, художественных фильмов, с акцентом на этич</w:t>
      </w:r>
      <w:r>
        <w:rPr>
          <w:rFonts w:ascii="Times New Roman" w:hAnsi="Times New Roman"/>
          <w:sz w:val="28"/>
        </w:rPr>
        <w:t>еское, эстетическое, экологиче</w:t>
      </w:r>
      <w:r>
        <w:rPr>
          <w:rFonts w:ascii="Times New Roman" w:hAnsi="Times New Roman"/>
          <w:sz w:val="28"/>
        </w:rPr>
        <w:t>ское, патриотическое просвещение аудитории; участие дете</w:t>
      </w:r>
      <w:r>
        <w:rPr>
          <w:rFonts w:ascii="Times New Roman" w:hAnsi="Times New Roman"/>
          <w:sz w:val="28"/>
        </w:rPr>
        <w:t>й в региональных или всероссий</w:t>
      </w:r>
      <w:r>
        <w:rPr>
          <w:rFonts w:ascii="Times New Roman" w:hAnsi="Times New Roman"/>
          <w:sz w:val="28"/>
        </w:rPr>
        <w:t>ских конкурсах с детскими творческими медиа продуктами.</w:t>
      </w:r>
    </w:p>
    <w:p w14:paraId="7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</w:t>
      </w:r>
      <w:r>
        <w:rPr>
          <w:rFonts w:ascii="Times New Roman" w:hAnsi="Times New Roman"/>
          <w:sz w:val="28"/>
        </w:rPr>
        <w:t>зации отдыха и оздоровления де</w:t>
      </w:r>
      <w:r>
        <w:rPr>
          <w:rFonts w:ascii="Times New Roman" w:hAnsi="Times New Roman"/>
          <w:sz w:val="28"/>
        </w:rPr>
        <w:t>тей через информационно-телекоммуникационную сеть «Ин</w:t>
      </w:r>
      <w:r>
        <w:rPr>
          <w:rFonts w:ascii="Times New Roman" w:hAnsi="Times New Roman"/>
          <w:sz w:val="28"/>
        </w:rPr>
        <w:t>тернет» и средства массовой ин</w:t>
      </w:r>
      <w:r>
        <w:rPr>
          <w:rFonts w:ascii="Times New Roman" w:hAnsi="Times New Roman"/>
          <w:sz w:val="28"/>
        </w:rPr>
        <w:t>формации.</w:t>
      </w:r>
    </w:p>
    <w:p w14:paraId="7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«Проектная деятельность».</w:t>
      </w:r>
    </w:p>
    <w:p w14:paraId="7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 в условиях организации отдых</w:t>
      </w:r>
      <w:r>
        <w:rPr>
          <w:rFonts w:ascii="Times New Roman" w:hAnsi="Times New Roman"/>
          <w:sz w:val="28"/>
        </w:rPr>
        <w:t>а детей и их оздоровления в ос</w:t>
      </w:r>
      <w:r>
        <w:rPr>
          <w:rFonts w:ascii="Times New Roman" w:hAnsi="Times New Roman"/>
          <w:sz w:val="28"/>
        </w:rPr>
        <w:t>новном реализуется в формах: конкурс детских проектов.</w:t>
      </w:r>
    </w:p>
    <w:p w14:paraId="7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работы над проектом участники смены </w:t>
      </w:r>
      <w:r>
        <w:rPr>
          <w:rFonts w:ascii="Times New Roman" w:hAnsi="Times New Roman"/>
          <w:sz w:val="28"/>
        </w:rPr>
        <w:t>самостоятельно занимаются поис</w:t>
      </w:r>
      <w:r>
        <w:rPr>
          <w:rFonts w:ascii="Times New Roman" w:hAnsi="Times New Roman"/>
          <w:sz w:val="28"/>
        </w:rPr>
        <w:t>ком необходимой информации, выдвигают гипотезы, ан</w:t>
      </w:r>
      <w:r>
        <w:rPr>
          <w:rFonts w:ascii="Times New Roman" w:hAnsi="Times New Roman"/>
          <w:sz w:val="28"/>
        </w:rPr>
        <w:t>ализируют, обобщают проработан</w:t>
      </w:r>
      <w:r>
        <w:rPr>
          <w:rFonts w:ascii="Times New Roman" w:hAnsi="Times New Roman"/>
          <w:sz w:val="28"/>
        </w:rPr>
        <w:t>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7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потенциал проектной деятельности заключа</w:t>
      </w:r>
      <w:r>
        <w:rPr>
          <w:rFonts w:ascii="Times New Roman" w:hAnsi="Times New Roman"/>
          <w:sz w:val="28"/>
        </w:rPr>
        <w:t>ется в коллективном взаи</w:t>
      </w:r>
      <w:r>
        <w:rPr>
          <w:rFonts w:ascii="Times New Roman" w:hAnsi="Times New Roman"/>
          <w:sz w:val="28"/>
        </w:rPr>
        <w:t>модействии, обсуждении решений, развитии и формиро</w:t>
      </w:r>
      <w:r>
        <w:rPr>
          <w:rFonts w:ascii="Times New Roman" w:hAnsi="Times New Roman"/>
          <w:sz w:val="28"/>
        </w:rPr>
        <w:t>вании коммуникативных компетен</w:t>
      </w:r>
      <w:r>
        <w:rPr>
          <w:rFonts w:ascii="Times New Roman" w:hAnsi="Times New Roman"/>
          <w:sz w:val="28"/>
        </w:rPr>
        <w:t>ций, в том числе навыков делового общения, сотрудниче</w:t>
      </w:r>
      <w:r>
        <w:rPr>
          <w:rFonts w:ascii="Times New Roman" w:hAnsi="Times New Roman"/>
          <w:sz w:val="28"/>
        </w:rPr>
        <w:t>ства и продуктивного взаимодей</w:t>
      </w:r>
      <w:r>
        <w:rPr>
          <w:rFonts w:ascii="Times New Roman" w:hAnsi="Times New Roman"/>
          <w:sz w:val="28"/>
        </w:rPr>
        <w:t>ствия.</w:t>
      </w:r>
    </w:p>
    <w:p w14:paraId="7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Модуль «Детская дипломатия и международные отношения».</w:t>
      </w:r>
    </w:p>
    <w:p w14:paraId="7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Детская дипломатия объединяет детей, проявляющих </w:t>
      </w:r>
      <w:r>
        <w:rPr>
          <w:rFonts w:ascii="Times New Roman" w:hAnsi="Times New Roman"/>
          <w:sz w:val="28"/>
        </w:rPr>
        <w:t>интерес к общению с детьми дру</w:t>
      </w:r>
      <w:r>
        <w:rPr>
          <w:rFonts w:ascii="Times New Roman" w:hAnsi="Times New Roman"/>
          <w:sz w:val="28"/>
        </w:rPr>
        <w:t>гой страны. Дети знакомят друг друга с культурой, языком, этикетом, историей своих стран.</w:t>
      </w:r>
    </w:p>
    <w:p w14:paraId="7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может быть реализован в следующих формах воспитательной работы: международные акции, в которых участвуют дети, преподаватели, волонтеры из 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14:paraId="7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14:paraId="7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и реализации содержания Программы используются следующие уровни воспитательной работы:</w:t>
      </w:r>
    </w:p>
    <w:p w14:paraId="7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Общелагерный</w:t>
      </w:r>
      <w:r>
        <w:rPr>
          <w:rFonts w:ascii="Times New Roman" w:hAnsi="Times New Roman"/>
          <w:sz w:val="28"/>
        </w:rPr>
        <w:t xml:space="preserve"> уровень, который определяет ус</w:t>
      </w:r>
      <w:r>
        <w:rPr>
          <w:rFonts w:ascii="Times New Roman" w:hAnsi="Times New Roman"/>
          <w:sz w:val="28"/>
        </w:rPr>
        <w:t>тановки содержания и демонстра</w:t>
      </w:r>
      <w:r>
        <w:rPr>
          <w:rFonts w:ascii="Times New Roman" w:hAnsi="Times New Roman"/>
          <w:sz w:val="28"/>
        </w:rPr>
        <w:t>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</w:t>
      </w:r>
      <w:r>
        <w:rPr>
          <w:rFonts w:ascii="Times New Roman" w:hAnsi="Times New Roman"/>
          <w:sz w:val="28"/>
        </w:rPr>
        <w:t>местное «проживание» участника</w:t>
      </w:r>
      <w:r>
        <w:rPr>
          <w:rFonts w:ascii="Times New Roman" w:hAnsi="Times New Roman"/>
          <w:sz w:val="28"/>
        </w:rPr>
        <w:t>ми эмоционального опыта, способствующего принятию ц</w:t>
      </w:r>
      <w:r>
        <w:rPr>
          <w:rFonts w:ascii="Times New Roman" w:hAnsi="Times New Roman"/>
          <w:sz w:val="28"/>
        </w:rPr>
        <w:t>енностей, определяющих воспита</w:t>
      </w:r>
      <w:r>
        <w:rPr>
          <w:rFonts w:ascii="Times New Roman" w:hAnsi="Times New Roman"/>
          <w:sz w:val="28"/>
        </w:rPr>
        <w:t>тельный компонент.</w:t>
      </w:r>
    </w:p>
    <w:p w14:paraId="7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Межотрядный</w:t>
      </w:r>
      <w:r>
        <w:rPr>
          <w:rFonts w:ascii="Times New Roman" w:hAnsi="Times New Roman"/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</w:t>
      </w:r>
      <w:r>
        <w:rPr>
          <w:rFonts w:ascii="Times New Roman" w:hAnsi="Times New Roman"/>
          <w:sz w:val="28"/>
        </w:rPr>
        <w:t xml:space="preserve">дя из возрастных особенностей и </w:t>
      </w:r>
      <w:r>
        <w:rPr>
          <w:rFonts w:ascii="Times New Roman" w:hAnsi="Times New Roman"/>
          <w:sz w:val="28"/>
        </w:rPr>
        <w:t>предполагают реализацию содержания по нескольким отря</w:t>
      </w:r>
      <w:r>
        <w:rPr>
          <w:rFonts w:ascii="Times New Roman" w:hAnsi="Times New Roman"/>
          <w:sz w:val="28"/>
        </w:rPr>
        <w:t>дам (дружинам). Одной из эффек</w:t>
      </w:r>
      <w:r>
        <w:rPr>
          <w:rFonts w:ascii="Times New Roman" w:hAnsi="Times New Roman"/>
          <w:sz w:val="28"/>
        </w:rPr>
        <w:t>тивных и универсальных форм работы на данном уровне яв</w:t>
      </w:r>
      <w:r>
        <w:rPr>
          <w:rFonts w:ascii="Times New Roman" w:hAnsi="Times New Roman"/>
          <w:sz w:val="28"/>
        </w:rPr>
        <w:t xml:space="preserve">ляется </w:t>
      </w:r>
      <w:r>
        <w:rPr>
          <w:rFonts w:ascii="Times New Roman" w:hAnsi="Times New Roman"/>
          <w:sz w:val="28"/>
        </w:rPr>
        <w:t>гостевание</w:t>
      </w:r>
      <w:r>
        <w:rPr>
          <w:rFonts w:ascii="Times New Roman" w:hAnsi="Times New Roman"/>
          <w:sz w:val="28"/>
        </w:rPr>
        <w:t xml:space="preserve"> отрядов («от</w:t>
      </w:r>
      <w:r>
        <w:rPr>
          <w:rFonts w:ascii="Times New Roman" w:hAnsi="Times New Roman"/>
          <w:sz w:val="28"/>
        </w:rPr>
        <w:t>ряд в гостях у отряда»), которое предполагает взаимную подготовку и знакомство друг друга с особенностями своего уклада.</w:t>
      </w:r>
    </w:p>
    <w:p w14:paraId="7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</w:t>
      </w:r>
      <w:r>
        <w:rPr>
          <w:rFonts w:ascii="Times New Roman" w:hAnsi="Times New Roman"/>
          <w:sz w:val="28"/>
        </w:rPr>
        <w:t>ыбранного самими детьми направ</w:t>
      </w:r>
      <w:r>
        <w:rPr>
          <w:rFonts w:ascii="Times New Roman" w:hAnsi="Times New Roman"/>
          <w:sz w:val="28"/>
        </w:rPr>
        <w:t xml:space="preserve">ления: секции, студии и кружки, органы самоуправления на </w:t>
      </w:r>
      <w:r>
        <w:rPr>
          <w:rFonts w:ascii="Times New Roman" w:hAnsi="Times New Roman"/>
          <w:sz w:val="28"/>
        </w:rPr>
        <w:t>общелагерном</w:t>
      </w:r>
      <w:r>
        <w:rPr>
          <w:rFonts w:ascii="Times New Roman" w:hAnsi="Times New Roman"/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14:paraId="7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7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планирование и проведение отрядной деятельности;</w:t>
      </w:r>
    </w:p>
    <w:p w14:paraId="8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поддержку активной позиции каждого ребенка, пр</w:t>
      </w:r>
      <w:r>
        <w:rPr>
          <w:rFonts w:ascii="Times New Roman" w:hAnsi="Times New Roman"/>
          <w:sz w:val="28"/>
        </w:rPr>
        <w:t>едоставления им возможности об</w:t>
      </w:r>
      <w:r>
        <w:rPr>
          <w:rFonts w:ascii="Times New Roman" w:hAnsi="Times New Roman"/>
          <w:sz w:val="28"/>
        </w:rPr>
        <w:t>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8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</w:t>
      </w:r>
      <w:r>
        <w:rPr>
          <w:rFonts w:ascii="Times New Roman" w:hAnsi="Times New Roman"/>
          <w:sz w:val="28"/>
        </w:rPr>
        <w:t xml:space="preserve"> воз</w:t>
      </w:r>
      <w:r>
        <w:rPr>
          <w:rFonts w:ascii="Times New Roman" w:hAnsi="Times New Roman"/>
          <w:sz w:val="28"/>
        </w:rPr>
        <w:t xml:space="preserve">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r>
        <w:rPr>
          <w:rFonts w:ascii="Times New Roman" w:hAnsi="Times New Roman"/>
          <w:sz w:val="28"/>
        </w:rPr>
        <w:t>общелагерные</w:t>
      </w:r>
      <w:r>
        <w:rPr>
          <w:rFonts w:ascii="Times New Roman" w:hAnsi="Times New Roman"/>
          <w:sz w:val="28"/>
        </w:rPr>
        <w:t xml:space="preserve"> мероприятия в разных ролях: сценаристов, постановщиков, и</w:t>
      </w:r>
      <w:r>
        <w:rPr>
          <w:rFonts w:ascii="Times New Roman" w:hAnsi="Times New Roman"/>
          <w:sz w:val="28"/>
        </w:rPr>
        <w:t>сполните</w:t>
      </w:r>
      <w:r>
        <w:rPr>
          <w:rFonts w:ascii="Times New Roman" w:hAnsi="Times New Roman"/>
          <w:sz w:val="28"/>
        </w:rPr>
        <w:t>лей, корреспондентов и редакторов, ведущих, декораторов и других;</w:t>
      </w:r>
    </w:p>
    <w:p w14:paraId="8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8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 и сплочение отряда (временного детск</w:t>
      </w:r>
      <w:r>
        <w:rPr>
          <w:rFonts w:ascii="Times New Roman" w:hAnsi="Times New Roman"/>
          <w:sz w:val="28"/>
        </w:rPr>
        <w:t>ого коллектив) через игры, эле</w:t>
      </w:r>
      <w:r>
        <w:rPr>
          <w:rFonts w:ascii="Times New Roman" w:hAnsi="Times New Roman"/>
          <w:sz w:val="28"/>
        </w:rPr>
        <w:t xml:space="preserve">менты тренингов на сплочение и </w:t>
      </w:r>
      <w:r>
        <w:rPr>
          <w:rFonts w:ascii="Times New Roman" w:hAnsi="Times New Roman"/>
          <w:sz w:val="28"/>
        </w:rPr>
        <w:t>командообразование</w:t>
      </w:r>
      <w:r>
        <w:rPr>
          <w:rFonts w:ascii="Times New Roman" w:hAnsi="Times New Roman"/>
          <w:sz w:val="28"/>
        </w:rPr>
        <w:t>, огонек знакомства, визитные карточки отрядов;</w:t>
      </w:r>
    </w:p>
    <w:p w14:paraId="8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предъявление единых требований по выполнению режима и распорядка дня, по с</w:t>
      </w:r>
      <w:r>
        <w:rPr>
          <w:rFonts w:ascii="Times New Roman" w:hAnsi="Times New Roman"/>
          <w:sz w:val="28"/>
        </w:rPr>
        <w:t>амо</w:t>
      </w:r>
      <w:r>
        <w:rPr>
          <w:rFonts w:ascii="Times New Roman" w:hAnsi="Times New Roman"/>
          <w:sz w:val="28"/>
        </w:rPr>
        <w:t>обслуживанию, дисциплине и поведению, санитарно-гигиенических требований;</w:t>
      </w:r>
    </w:p>
    <w:p w14:paraId="8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8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диагностику интересов, склонностей, ценностных ориентаций, выявление лидеров, </w:t>
      </w:r>
      <w:r>
        <w:rPr>
          <w:rFonts w:ascii="Times New Roman" w:hAnsi="Times New Roman"/>
          <w:sz w:val="28"/>
        </w:rPr>
        <w:t>референтных</w:t>
      </w:r>
      <w:r>
        <w:rPr>
          <w:rFonts w:ascii="Times New Roman" w:hAnsi="Times New Roman"/>
          <w:sz w:val="28"/>
        </w:rPr>
        <w:t xml:space="preserve"> групп, непопулярных детей через наблюдение, игры, анкеты;</w:t>
      </w:r>
    </w:p>
    <w:p w14:paraId="8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8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поддержку детских инициатив и детского самоупра</w:t>
      </w:r>
      <w:r>
        <w:rPr>
          <w:rFonts w:ascii="Times New Roman" w:hAnsi="Times New Roman"/>
          <w:sz w:val="28"/>
        </w:rPr>
        <w:t>вления через деятельность лиде</w:t>
      </w:r>
      <w:r>
        <w:rPr>
          <w:rFonts w:ascii="Times New Roman" w:hAnsi="Times New Roman"/>
          <w:sz w:val="28"/>
        </w:rPr>
        <w:t>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</w:t>
      </w:r>
      <w:r>
        <w:rPr>
          <w:rFonts w:ascii="Times New Roman" w:hAnsi="Times New Roman"/>
          <w:sz w:val="28"/>
        </w:rPr>
        <w:t>ения. При формировании структу</w:t>
      </w:r>
      <w:r>
        <w:rPr>
          <w:rFonts w:ascii="Times New Roman" w:hAnsi="Times New Roman"/>
          <w:sz w:val="28"/>
        </w:rPr>
        <w:t>ры отрядного самоуправления применяется метод чередования творческих поручений;</w:t>
      </w:r>
    </w:p>
    <w:p w14:paraId="8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проведение сбора отряда: хозяйственный сбор, орг</w:t>
      </w:r>
      <w:r>
        <w:rPr>
          <w:rFonts w:ascii="Times New Roman" w:hAnsi="Times New Roman"/>
          <w:sz w:val="28"/>
        </w:rPr>
        <w:t>анизационный сбор, утренний ин</w:t>
      </w:r>
      <w:r>
        <w:rPr>
          <w:rFonts w:ascii="Times New Roman" w:hAnsi="Times New Roman"/>
          <w:sz w:val="28"/>
        </w:rPr>
        <w:t>формационный сбор отряда и другие;</w:t>
      </w:r>
    </w:p>
    <w:p w14:paraId="8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r>
        <w:rPr>
          <w:rFonts w:ascii="Times New Roman" w:hAnsi="Times New Roman"/>
          <w:sz w:val="28"/>
        </w:rPr>
        <w:t>эм</w:t>
      </w:r>
      <w:r>
        <w:rPr>
          <w:rFonts w:ascii="Times New Roman" w:hAnsi="Times New Roman"/>
          <w:sz w:val="28"/>
        </w:rPr>
        <w:t>патичностью</w:t>
      </w:r>
      <w:r>
        <w:rPr>
          <w:rFonts w:ascii="Times New Roman" w:hAnsi="Times New Roman"/>
          <w:sz w:val="28"/>
        </w:rPr>
        <w:t xml:space="preserve"> и поддержкой): ого</w:t>
      </w:r>
      <w:r>
        <w:rPr>
          <w:rFonts w:ascii="Times New Roman" w:hAnsi="Times New Roman"/>
          <w:sz w:val="28"/>
        </w:rPr>
        <w:t>нек знакомства, огонек организационного периода, огонек-а</w:t>
      </w:r>
      <w:r>
        <w:rPr>
          <w:rFonts w:ascii="Times New Roman" w:hAnsi="Times New Roman"/>
          <w:sz w:val="28"/>
        </w:rPr>
        <w:t>нализ дня, огонек прощания, те</w:t>
      </w:r>
      <w:r>
        <w:rPr>
          <w:rFonts w:ascii="Times New Roman" w:hAnsi="Times New Roman"/>
          <w:sz w:val="28"/>
        </w:rPr>
        <w:t>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8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организация коллективно-творческих дел (КТД). </w:t>
      </w:r>
      <w:r>
        <w:rPr>
          <w:rFonts w:ascii="Times New Roman" w:hAnsi="Times New Roman"/>
          <w:sz w:val="28"/>
        </w:rPr>
        <w:t>КТД как особый тип формы воспи</w:t>
      </w:r>
      <w:r>
        <w:rPr>
          <w:rFonts w:ascii="Times New Roman" w:hAnsi="Times New Roman"/>
          <w:sz w:val="28"/>
        </w:rPr>
        <w:t>тательной работы, как социальная деятельность детской гр</w:t>
      </w:r>
      <w:r>
        <w:rPr>
          <w:rFonts w:ascii="Times New Roman" w:hAnsi="Times New Roman"/>
          <w:sz w:val="28"/>
        </w:rPr>
        <w:t>уппы направлена на создание но</w:t>
      </w:r>
      <w:r>
        <w:rPr>
          <w:rFonts w:ascii="Times New Roman" w:hAnsi="Times New Roman"/>
          <w:sz w:val="28"/>
        </w:rPr>
        <w:t>вого продукта (творческого продукта), улучшающего окр</w:t>
      </w:r>
      <w:r>
        <w:rPr>
          <w:rFonts w:ascii="Times New Roman" w:hAnsi="Times New Roman"/>
          <w:sz w:val="28"/>
        </w:rPr>
        <w:t>ужающую действительность (осно</w:t>
      </w:r>
      <w:r>
        <w:rPr>
          <w:rFonts w:ascii="Times New Roman" w:hAnsi="Times New Roman"/>
          <w:sz w:val="28"/>
        </w:rPr>
        <w:t>ву данной методики составляет коллективная творческая де</w:t>
      </w:r>
      <w:r>
        <w:rPr>
          <w:rFonts w:ascii="Times New Roman" w:hAnsi="Times New Roman"/>
          <w:sz w:val="28"/>
        </w:rPr>
        <w:t>ятельность, предполагающая уча</w:t>
      </w:r>
      <w:r>
        <w:rPr>
          <w:rFonts w:ascii="Times New Roman" w:hAnsi="Times New Roman"/>
          <w:sz w:val="28"/>
        </w:rPr>
        <w:t>стие каждого члена коллектива во всех этапах организации деятельности от планирования до анализа).</w:t>
      </w:r>
    </w:p>
    <w:p w14:paraId="8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8D000000">
      <w:pPr>
        <w:ind/>
        <w:jc w:val="both"/>
        <w:rPr>
          <w:rFonts w:ascii="Times New Roman" w:hAnsi="Times New Roman"/>
          <w:sz w:val="28"/>
        </w:rPr>
      </w:pPr>
    </w:p>
    <w:p w14:paraId="8E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Организационный раздел</w:t>
      </w:r>
    </w:p>
    <w:p w14:paraId="8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Особенности воспитательной работы в лет нем оздоровительном лаге</w:t>
      </w:r>
      <w:r>
        <w:rPr>
          <w:rFonts w:ascii="Times New Roman" w:hAnsi="Times New Roman"/>
          <w:sz w:val="28"/>
        </w:rPr>
        <w:t>ре с дневным пребыванием детей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</w:t>
      </w:r>
      <w:r>
        <w:rPr>
          <w:rFonts w:ascii="Times New Roman" w:hAnsi="Times New Roman"/>
          <w:sz w:val="28"/>
        </w:rPr>
        <w:t xml:space="preserve"> дея</w:t>
      </w:r>
      <w:r>
        <w:rPr>
          <w:rFonts w:ascii="Times New Roman" w:hAnsi="Times New Roman"/>
          <w:sz w:val="28"/>
        </w:rPr>
        <w:t>тельностью, а также средой, в которой реализуется Программа.</w:t>
      </w:r>
    </w:p>
    <w:p w14:paraId="9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Детский оздоровительный лагерь с дневным пребыванием детей организуется на базе об</w:t>
      </w:r>
      <w:r>
        <w:rPr>
          <w:rFonts w:ascii="Times New Roman" w:hAnsi="Times New Roman"/>
          <w:sz w:val="28"/>
        </w:rPr>
        <w:t>щеобразовательной организации М</w:t>
      </w:r>
      <w:r>
        <w:rPr>
          <w:rFonts w:ascii="Times New Roman" w:hAnsi="Times New Roman"/>
          <w:sz w:val="28"/>
        </w:rPr>
        <w:t xml:space="preserve">ОУ </w:t>
      </w:r>
      <w:r>
        <w:rPr>
          <w:rFonts w:ascii="Times New Roman" w:hAnsi="Times New Roman"/>
          <w:sz w:val="28"/>
        </w:rPr>
        <w:t>Бутунтайская</w:t>
      </w:r>
      <w:r>
        <w:rPr>
          <w:rFonts w:ascii="Times New Roman" w:hAnsi="Times New Roman"/>
          <w:sz w:val="28"/>
        </w:rPr>
        <w:t xml:space="preserve"> ООШ</w:t>
      </w:r>
      <w:r>
        <w:rPr>
          <w:rFonts w:ascii="Times New Roman" w:hAnsi="Times New Roman"/>
          <w:sz w:val="28"/>
        </w:rPr>
        <w:t>. Для лагеря с дневным пребыванием детей характерны формы работы, не требующие</w:t>
      </w:r>
      <w:r>
        <w:rPr>
          <w:rFonts w:ascii="Times New Roman" w:hAnsi="Times New Roman"/>
          <w:sz w:val="28"/>
        </w:rPr>
        <w:t xml:space="preserve"> длительной подготовки, репети</w:t>
      </w:r>
      <w:r>
        <w:rPr>
          <w:rFonts w:ascii="Times New Roman" w:hAnsi="Times New Roman"/>
          <w:sz w:val="28"/>
        </w:rPr>
        <w:t>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</w:t>
      </w:r>
      <w:r>
        <w:rPr>
          <w:rFonts w:ascii="Times New Roman" w:hAnsi="Times New Roman"/>
          <w:sz w:val="28"/>
        </w:rPr>
        <w:t>ют педагогические работники об</w:t>
      </w:r>
      <w:r>
        <w:rPr>
          <w:rFonts w:ascii="Times New Roman" w:hAnsi="Times New Roman"/>
          <w:sz w:val="28"/>
        </w:rPr>
        <w:t>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9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Уклад летнего оздоровительного лагеря с дневным пребыванием детей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9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Уклад организации отдыха детей и их оздоровления непосредственно связан с та- 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</w:t>
      </w:r>
      <w:r>
        <w:rPr>
          <w:rFonts w:ascii="Times New Roman" w:hAnsi="Times New Roman"/>
          <w:sz w:val="28"/>
        </w:rPr>
        <w:t>ть (коллектив каждой сме</w:t>
      </w:r>
      <w:r>
        <w:rPr>
          <w:rFonts w:ascii="Times New Roman" w:hAnsi="Times New Roman"/>
          <w:sz w:val="28"/>
        </w:rPr>
        <w:t>ны различен); вариативность (разнообразие видов деятел</w:t>
      </w:r>
      <w:r>
        <w:rPr>
          <w:rFonts w:ascii="Times New Roman" w:hAnsi="Times New Roman"/>
          <w:sz w:val="28"/>
        </w:rPr>
        <w:t>ьности, подвижность межличност</w:t>
      </w:r>
      <w:r>
        <w:rPr>
          <w:rFonts w:ascii="Times New Roman" w:hAnsi="Times New Roman"/>
          <w:sz w:val="28"/>
        </w:rPr>
        <w:t>ных контактов, интенсивность отношений); предопределенность законов и традиций.</w:t>
      </w:r>
    </w:p>
    <w:p w14:paraId="9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Элементами уклада являются:</w:t>
      </w:r>
    </w:p>
    <w:p w14:paraId="9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Быт организации отдыха детей и их оздоровлени</w:t>
      </w:r>
      <w:r>
        <w:rPr>
          <w:rFonts w:ascii="Times New Roman" w:hAnsi="Times New Roman"/>
          <w:sz w:val="28"/>
        </w:rPr>
        <w:t>я является элементом уклада по</w:t>
      </w:r>
      <w:r>
        <w:rPr>
          <w:rFonts w:ascii="Times New Roman" w:hAnsi="Times New Roman"/>
          <w:sz w:val="28"/>
        </w:rPr>
        <w:t>вседневной жизни детей, сотрудников организации в теч</w:t>
      </w:r>
      <w:r>
        <w:rPr>
          <w:rFonts w:ascii="Times New Roman" w:hAnsi="Times New Roman"/>
          <w:sz w:val="28"/>
        </w:rPr>
        <w:t>ение смены и формирует архитек</w:t>
      </w:r>
      <w:r>
        <w:rPr>
          <w:rFonts w:ascii="Times New Roman" w:hAnsi="Times New Roman"/>
          <w:sz w:val="28"/>
        </w:rPr>
        <w:t>турно-планировочные особенности организации отдыха детей и их оздоровления (близость к природной среде, благоустроенность, техническая оснащ</w:t>
      </w:r>
      <w:r>
        <w:rPr>
          <w:rFonts w:ascii="Times New Roman" w:hAnsi="Times New Roman"/>
          <w:sz w:val="28"/>
        </w:rPr>
        <w:t>енность, инфраструктура помеще</w:t>
      </w:r>
      <w:r>
        <w:rPr>
          <w:rFonts w:ascii="Times New Roman" w:hAnsi="Times New Roman"/>
          <w:sz w:val="28"/>
        </w:rPr>
        <w:t>ний для бытовых, досуговых, образовательных, спортивных и других занятий). Учитывая круглосуточное нахождение ребенка в организации отдыха д</w:t>
      </w:r>
      <w:r>
        <w:rPr>
          <w:rFonts w:ascii="Times New Roman" w:hAnsi="Times New Roman"/>
          <w:sz w:val="28"/>
        </w:rPr>
        <w:t>етей и их оздоровления, необхо</w:t>
      </w:r>
      <w:r>
        <w:rPr>
          <w:rFonts w:ascii="Times New Roman" w:hAnsi="Times New Roman"/>
          <w:sz w:val="28"/>
        </w:rPr>
        <w:t>димо обеспечить комфортность решения естественно-культ</w:t>
      </w:r>
      <w:r>
        <w:rPr>
          <w:rFonts w:ascii="Times New Roman" w:hAnsi="Times New Roman"/>
          <w:sz w:val="28"/>
        </w:rPr>
        <w:t>урных задач социализации (само</w:t>
      </w:r>
      <w:r>
        <w:rPr>
          <w:rFonts w:ascii="Times New Roman" w:hAnsi="Times New Roman"/>
          <w:sz w:val="28"/>
        </w:rPr>
        <w:t>обслуживание, гигиена).</w:t>
      </w:r>
    </w:p>
    <w:p w14:paraId="9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Режим, соблюдение которого связано с обеспече</w:t>
      </w:r>
      <w:r>
        <w:rPr>
          <w:rFonts w:ascii="Times New Roman" w:hAnsi="Times New Roman"/>
          <w:sz w:val="28"/>
        </w:rPr>
        <w:t>нием безопасности, охраной здо</w:t>
      </w:r>
      <w:r>
        <w:rPr>
          <w:rFonts w:ascii="Times New Roman" w:hAnsi="Times New Roman"/>
          <w:sz w:val="28"/>
        </w:rPr>
        <w:t>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rStyle w:val="Style_1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не должны быть сокращены из-за насыщенности мероприятия</w:t>
      </w:r>
      <w:r>
        <w:rPr>
          <w:rFonts w:ascii="Times New Roman" w:hAnsi="Times New Roman"/>
          <w:sz w:val="28"/>
        </w:rPr>
        <w:t>ми. Учитывая интенсивность дея</w:t>
      </w:r>
      <w:r>
        <w:rPr>
          <w:rFonts w:ascii="Times New Roman" w:hAnsi="Times New Roman"/>
          <w:sz w:val="28"/>
        </w:rPr>
        <w:t>тельности в организациях отдыха детей и их оздоровления</w:t>
      </w:r>
      <w:r>
        <w:rPr>
          <w:rFonts w:ascii="Times New Roman" w:hAnsi="Times New Roman"/>
          <w:sz w:val="28"/>
        </w:rPr>
        <w:t xml:space="preserve"> с дневным пребыванием, необхо</w:t>
      </w:r>
      <w:r>
        <w:rPr>
          <w:rFonts w:ascii="Times New Roman" w:hAnsi="Times New Roman"/>
          <w:sz w:val="28"/>
        </w:rPr>
        <w:t>димо использовать разнообразие и чередование форм деятельности.</w:t>
      </w:r>
    </w:p>
    <w:p w14:paraId="9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</w:t>
      </w:r>
      <w:r>
        <w:rPr>
          <w:rFonts w:ascii="Times New Roman" w:hAnsi="Times New Roman"/>
          <w:sz w:val="28"/>
        </w:rPr>
        <w:t xml:space="preserve"> детей и их оздоровления, сфор</w:t>
      </w:r>
      <w:r>
        <w:rPr>
          <w:rFonts w:ascii="Times New Roman" w:hAnsi="Times New Roman"/>
          <w:sz w:val="28"/>
        </w:rPr>
        <w:t>мированных ценностей, правил и норм поведения, трудовог</w:t>
      </w:r>
      <w:r>
        <w:rPr>
          <w:rFonts w:ascii="Times New Roman" w:hAnsi="Times New Roman"/>
          <w:sz w:val="28"/>
        </w:rPr>
        <w:t>о этикета и стиля взаимоотноше</w:t>
      </w:r>
      <w:r>
        <w:rPr>
          <w:rFonts w:ascii="Times New Roman" w:hAnsi="Times New Roman"/>
          <w:sz w:val="28"/>
        </w:rPr>
        <w:t xml:space="preserve">ний с детьми и их родителем (родителями) или законным </w:t>
      </w:r>
      <w:r>
        <w:rPr>
          <w:rFonts w:ascii="Times New Roman" w:hAnsi="Times New Roman"/>
          <w:sz w:val="28"/>
        </w:rPr>
        <w:t>представителем (законными пред</w:t>
      </w:r>
      <w:r>
        <w:rPr>
          <w:rFonts w:ascii="Times New Roman" w:hAnsi="Times New Roman"/>
          <w:sz w:val="28"/>
        </w:rPr>
        <w:t>ставителями), внешнего вида сотрудников и детей.</w:t>
      </w:r>
    </w:p>
    <w:p w14:paraId="9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r>
        <w:rPr>
          <w:rFonts w:ascii="Times New Roman" w:hAnsi="Times New Roman"/>
          <w:sz w:val="28"/>
        </w:rPr>
        <w:t>кричалки</w:t>
      </w:r>
      <w:r>
        <w:rPr>
          <w:rFonts w:ascii="Times New Roman" w:hAnsi="Times New Roman"/>
          <w:sz w:val="28"/>
        </w:rPr>
        <w:t>, пе</w:t>
      </w:r>
      <w:r>
        <w:rPr>
          <w:rFonts w:ascii="Times New Roman" w:hAnsi="Times New Roman"/>
          <w:sz w:val="28"/>
        </w:rPr>
        <w:t>сенно-музыкальную культуру, ри</w:t>
      </w:r>
      <w:r>
        <w:rPr>
          <w:rFonts w:ascii="Times New Roman" w:hAnsi="Times New Roman"/>
          <w:sz w:val="28"/>
        </w:rPr>
        <w:t xml:space="preserve">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</w:t>
      </w:r>
      <w:r>
        <w:rPr>
          <w:rFonts w:ascii="Times New Roman" w:hAnsi="Times New Roman"/>
          <w:sz w:val="28"/>
        </w:rPr>
        <w:t>государственной поли</w:t>
      </w:r>
      <w:r>
        <w:rPr>
          <w:rFonts w:ascii="Times New Roman" w:hAnsi="Times New Roman"/>
          <w:sz w:val="28"/>
        </w:rPr>
        <w:t>тикой в области воспитания, ис</w:t>
      </w:r>
      <w:r>
        <w:rPr>
          <w:rFonts w:ascii="Times New Roman" w:hAnsi="Times New Roman"/>
          <w:sz w:val="28"/>
        </w:rPr>
        <w:t>пользуемые в практической деятельности. Песенно-музыкальная</w:t>
      </w:r>
      <w:r>
        <w:rPr>
          <w:rFonts w:ascii="Times New Roman" w:hAnsi="Times New Roman"/>
          <w:sz w:val="28"/>
        </w:rPr>
        <w:t xml:space="preserve"> культура должна быть ос</w:t>
      </w:r>
      <w:r>
        <w:rPr>
          <w:rFonts w:ascii="Times New Roman" w:hAnsi="Times New Roman"/>
          <w:sz w:val="28"/>
        </w:rPr>
        <w:t xml:space="preserve">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</w:t>
      </w:r>
      <w:r>
        <w:rPr>
          <w:rFonts w:ascii="Times New Roman" w:hAnsi="Times New Roman"/>
          <w:sz w:val="28"/>
        </w:rPr>
        <w:t>основой воспитательной ра</w:t>
      </w:r>
      <w:r>
        <w:rPr>
          <w:rFonts w:ascii="Times New Roman" w:hAnsi="Times New Roman"/>
          <w:sz w:val="28"/>
        </w:rPr>
        <w:t>боты в организации отдыха детей и их оздоровления. Также к символическому пространству относятся информационные стенды для детей и сотруднико</w:t>
      </w:r>
      <w:r>
        <w:rPr>
          <w:rFonts w:ascii="Times New Roman" w:hAnsi="Times New Roman"/>
          <w:sz w:val="28"/>
        </w:rPr>
        <w:t>в, отрядные уголки, дизайн вос</w:t>
      </w:r>
      <w:r>
        <w:rPr>
          <w:rFonts w:ascii="Times New Roman" w:hAnsi="Times New Roman"/>
          <w:sz w:val="28"/>
        </w:rPr>
        <w:t xml:space="preserve">питывающей среды, малые архитектурные формы, которые </w:t>
      </w:r>
      <w:r>
        <w:rPr>
          <w:rFonts w:ascii="Times New Roman" w:hAnsi="Times New Roman"/>
          <w:sz w:val="28"/>
        </w:rPr>
        <w:t>взаимодополняют</w:t>
      </w:r>
      <w:r>
        <w:rPr>
          <w:rFonts w:ascii="Times New Roman" w:hAnsi="Times New Roman"/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14:paraId="9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Ритуалы могут быть:</w:t>
      </w:r>
    </w:p>
    <w:p w14:paraId="9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торжественными (по поводу символических событий </w:t>
      </w:r>
      <w:r>
        <w:rPr>
          <w:rFonts w:ascii="Times New Roman" w:hAnsi="Times New Roman"/>
          <w:sz w:val="28"/>
        </w:rPr>
        <w:t>из жизни организации отдыха де</w:t>
      </w:r>
      <w:r>
        <w:rPr>
          <w:rFonts w:ascii="Times New Roman" w:hAnsi="Times New Roman"/>
          <w:sz w:val="28"/>
        </w:rPr>
        <w:t>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ритуалы почести героям: возложение гирлянд и другое; ритуалы повседневной жизни, которые насыщают деятельность организации эмоциональн</w:t>
      </w:r>
      <w:r>
        <w:rPr>
          <w:rFonts w:ascii="Times New Roman" w:hAnsi="Times New Roman"/>
          <w:sz w:val="28"/>
        </w:rPr>
        <w:t>о-игровой атмосферой. Они регу</w:t>
      </w:r>
      <w:r>
        <w:rPr>
          <w:rFonts w:ascii="Times New Roman" w:hAnsi="Times New Roman"/>
          <w:sz w:val="28"/>
        </w:rPr>
        <w:t>лируют самые повторяющиеся (традиционные) действия, необходимые для стабильного функционирования организации: передача дежурства, нача</w:t>
      </w:r>
      <w:r>
        <w:rPr>
          <w:rFonts w:ascii="Times New Roman" w:hAnsi="Times New Roman"/>
          <w:sz w:val="28"/>
        </w:rPr>
        <w:t>ло или завершение дела, дня, ра</w:t>
      </w:r>
      <w:r>
        <w:rPr>
          <w:rFonts w:ascii="Times New Roman" w:hAnsi="Times New Roman"/>
          <w:sz w:val="28"/>
        </w:rPr>
        <w:t>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9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Программы включает в себя:</w:t>
      </w:r>
    </w:p>
    <w:p w14:paraId="9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Подготовительный этап включает в себя со ст</w:t>
      </w:r>
      <w:r>
        <w:rPr>
          <w:rFonts w:ascii="Times New Roman" w:hAnsi="Times New Roman"/>
          <w:sz w:val="28"/>
        </w:rPr>
        <w:t>ороны управленческого звена ор</w:t>
      </w:r>
      <w:r>
        <w:rPr>
          <w:rFonts w:ascii="Times New Roman" w:hAnsi="Times New Roman"/>
          <w:sz w:val="28"/>
        </w:rPr>
        <w:t xml:space="preserve">ганизации отдыха детей и их оздоровления подбор и обучение педагогического состава с практическими блоками освоения реализации содержания </w:t>
      </w:r>
      <w:r>
        <w:rPr>
          <w:rFonts w:ascii="Times New Roman" w:hAnsi="Times New Roman"/>
          <w:sz w:val="28"/>
        </w:rPr>
        <w:t>Программы, установочное педаго</w:t>
      </w:r>
      <w:r>
        <w:rPr>
          <w:rFonts w:ascii="Times New Roman" w:hAnsi="Times New Roman"/>
          <w:sz w:val="28"/>
        </w:rPr>
        <w:t>гическое совещание с включением всего кадрового состава, подготовка методических мате- риалов, включая примеры сценариев для проведения работы</w:t>
      </w:r>
      <w:r>
        <w:rPr>
          <w:rFonts w:ascii="Times New Roman" w:hAnsi="Times New Roman"/>
          <w:sz w:val="28"/>
        </w:rPr>
        <w:t xml:space="preserve"> на отрядном уровне, планирова</w:t>
      </w:r>
      <w:r>
        <w:rPr>
          <w:rFonts w:ascii="Times New Roman" w:hAnsi="Times New Roman"/>
          <w:sz w:val="28"/>
        </w:rPr>
        <w:t xml:space="preserve">ние деятельности, информационную работу с родителем </w:t>
      </w:r>
      <w:r>
        <w:rPr>
          <w:rFonts w:ascii="Times New Roman" w:hAnsi="Times New Roman"/>
          <w:sz w:val="28"/>
        </w:rPr>
        <w:t>(родителями) или законным пред</w:t>
      </w:r>
      <w:r>
        <w:rPr>
          <w:rFonts w:ascii="Times New Roman" w:hAnsi="Times New Roman"/>
          <w:sz w:val="28"/>
        </w:rPr>
        <w:t>ставителем (законными представителями).</w:t>
      </w:r>
    </w:p>
    <w:p w14:paraId="9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r>
        <w:rPr>
          <w:rFonts w:ascii="Times New Roman" w:hAnsi="Times New Roman"/>
          <w:sz w:val="28"/>
        </w:rPr>
        <w:t>общелагерных</w:t>
      </w:r>
      <w:r>
        <w:rPr>
          <w:rFonts w:ascii="Times New Roman" w:hAnsi="Times New Roman"/>
          <w:sz w:val="28"/>
        </w:rPr>
        <w:t xml:space="preserve"> и отрядных формах воспитательной работы в календарном плане воспитательной работы.</w:t>
      </w:r>
    </w:p>
    <w:p w14:paraId="9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Основной период смены направлен на максим</w:t>
      </w:r>
      <w:r>
        <w:rPr>
          <w:rFonts w:ascii="Times New Roman" w:hAnsi="Times New Roman"/>
          <w:sz w:val="28"/>
        </w:rPr>
        <w:t>альное развитие личностного по</w:t>
      </w:r>
      <w:r>
        <w:rPr>
          <w:rFonts w:ascii="Times New Roman" w:hAnsi="Times New Roman"/>
          <w:sz w:val="28"/>
        </w:rPr>
        <w:t>тенциала каждого ребенка посредством коллективной деятельности как на уровне отряда, так и в иных объединениях. Содержание событий основного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sz w:val="28"/>
        </w:rPr>
        <w:t>представлено в инвариант</w:t>
      </w:r>
      <w:r>
        <w:rPr>
          <w:rFonts w:ascii="Times New Roman" w:hAnsi="Times New Roman"/>
          <w:sz w:val="28"/>
        </w:rPr>
        <w:t xml:space="preserve">ных (обязательных) </w:t>
      </w:r>
      <w:r>
        <w:rPr>
          <w:rFonts w:ascii="Times New Roman" w:hAnsi="Times New Roman"/>
          <w:sz w:val="28"/>
        </w:rPr>
        <w:t>общелагерных</w:t>
      </w:r>
      <w:r>
        <w:rPr>
          <w:rFonts w:ascii="Times New Roman" w:hAnsi="Times New Roman"/>
          <w:sz w:val="28"/>
        </w:rPr>
        <w:t xml:space="preserve"> и отрядных формах во</w:t>
      </w:r>
      <w:r>
        <w:rPr>
          <w:rFonts w:ascii="Times New Roman" w:hAnsi="Times New Roman"/>
          <w:sz w:val="28"/>
        </w:rPr>
        <w:t>спитательной работы в календар</w:t>
      </w:r>
      <w:r>
        <w:rPr>
          <w:rFonts w:ascii="Times New Roman" w:hAnsi="Times New Roman"/>
          <w:sz w:val="28"/>
        </w:rPr>
        <w:t>ном плане воспитательной работы.</w:t>
      </w:r>
    </w:p>
    <w:p w14:paraId="9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Итоговый период смены является ключевым эт</w:t>
      </w:r>
      <w:r>
        <w:rPr>
          <w:rFonts w:ascii="Times New Roman" w:hAnsi="Times New Roman"/>
          <w:sz w:val="28"/>
        </w:rPr>
        <w:t>апом для подведения итогов сов</w:t>
      </w:r>
      <w:r>
        <w:rPr>
          <w:rFonts w:ascii="Times New Roman" w:hAnsi="Times New Roman"/>
          <w:sz w:val="28"/>
        </w:rPr>
        <w:t>местной деятельности, фиксации и принятием участниками смены позитивного опы</w:t>
      </w:r>
      <w:r>
        <w:rPr>
          <w:rFonts w:ascii="Times New Roman" w:hAnsi="Times New Roman"/>
          <w:sz w:val="28"/>
        </w:rPr>
        <w:t>та и фор</w:t>
      </w:r>
      <w:r>
        <w:rPr>
          <w:rFonts w:ascii="Times New Roman" w:hAnsi="Times New Roman"/>
          <w:sz w:val="28"/>
        </w:rPr>
        <w:t>мированию индивидуальных маршрутов дальнейшего разв</w:t>
      </w:r>
      <w:r>
        <w:rPr>
          <w:rFonts w:ascii="Times New Roman" w:hAnsi="Times New Roman"/>
          <w:sz w:val="28"/>
        </w:rPr>
        <w:t>ития потенциала детей, Содержа</w:t>
      </w:r>
      <w:r>
        <w:rPr>
          <w:rFonts w:ascii="Times New Roman" w:hAnsi="Times New Roman"/>
          <w:sz w:val="28"/>
        </w:rPr>
        <w:t xml:space="preserve">ние событий итогового периода представлено в инвариантных (обязательных) </w:t>
      </w:r>
      <w:r>
        <w:rPr>
          <w:rFonts w:ascii="Times New Roman" w:hAnsi="Times New Roman"/>
          <w:sz w:val="28"/>
        </w:rPr>
        <w:t>общелагерных</w:t>
      </w:r>
      <w:r>
        <w:rPr>
          <w:rFonts w:ascii="Times New Roman" w:hAnsi="Times New Roman"/>
          <w:sz w:val="28"/>
        </w:rPr>
        <w:t xml:space="preserve"> и отрядных формах воспитательной работы в календарном плане.</w:t>
      </w:r>
    </w:p>
    <w:p w14:paraId="A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</w:t>
      </w:r>
      <w:r>
        <w:rPr>
          <w:rFonts w:ascii="Times New Roman" w:hAnsi="Times New Roman"/>
          <w:sz w:val="28"/>
        </w:rPr>
        <w:t>чностного потенциала по возвра</w:t>
      </w:r>
      <w:r>
        <w:rPr>
          <w:rFonts w:ascii="Times New Roman" w:hAnsi="Times New Roman"/>
          <w:sz w:val="28"/>
        </w:rPr>
        <w:t>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A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</w:t>
      </w:r>
      <w:r>
        <w:rPr>
          <w:rFonts w:ascii="Times New Roman" w:hAnsi="Times New Roman"/>
          <w:sz w:val="28"/>
        </w:rPr>
        <w:t>ультатов воспитания, личност</w:t>
      </w:r>
      <w:r>
        <w:rPr>
          <w:rFonts w:ascii="Times New Roman" w:hAnsi="Times New Roman"/>
          <w:sz w:val="28"/>
        </w:rPr>
        <w:t>ными результатами воспитанников.</w:t>
      </w:r>
    </w:p>
    <w:p w14:paraId="A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A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анализа воспитательной работы включ</w:t>
      </w:r>
      <w:r>
        <w:rPr>
          <w:rFonts w:ascii="Times New Roman" w:hAnsi="Times New Roman"/>
          <w:sz w:val="28"/>
        </w:rPr>
        <w:t>ается в календарный план воспи</w:t>
      </w:r>
      <w:r>
        <w:rPr>
          <w:rFonts w:ascii="Times New Roman" w:hAnsi="Times New Roman"/>
          <w:sz w:val="28"/>
        </w:rPr>
        <w:t>тательной работы.</w:t>
      </w:r>
    </w:p>
    <w:p w14:paraId="A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проводится совместно с педагогическим составом, с заместителем директора 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14:paraId="A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</w:t>
      </w:r>
      <w:r>
        <w:rPr>
          <w:rFonts w:ascii="Times New Roman" w:hAnsi="Times New Roman"/>
          <w:sz w:val="28"/>
        </w:rPr>
        <w:t xml:space="preserve"> детей и их оздоровления (отря</w:t>
      </w:r>
      <w:r>
        <w:rPr>
          <w:rFonts w:ascii="Times New Roman" w:hAnsi="Times New Roman"/>
          <w:sz w:val="28"/>
        </w:rPr>
        <w:t>дов, органов самоуправления, кружков и секций); деятельности педагогического коллектива; работы с родителем (родителями) или законным представи</w:t>
      </w:r>
      <w:r>
        <w:rPr>
          <w:rFonts w:ascii="Times New Roman" w:hAnsi="Times New Roman"/>
          <w:sz w:val="28"/>
        </w:rPr>
        <w:t>телем (законными представителя</w:t>
      </w:r>
      <w:r>
        <w:rPr>
          <w:rFonts w:ascii="Times New Roman" w:hAnsi="Times New Roman"/>
          <w:sz w:val="28"/>
        </w:rPr>
        <w:t>ми); работы с партнерами.</w:t>
      </w:r>
    </w:p>
    <w:p w14:paraId="A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вправе сама подбирать удобный инструментарий для монит</w:t>
      </w:r>
      <w:r>
        <w:rPr>
          <w:rFonts w:ascii="Times New Roman" w:hAnsi="Times New Roman"/>
          <w:sz w:val="28"/>
        </w:rPr>
        <w:t>оринга резуль</w:t>
      </w:r>
      <w:r>
        <w:rPr>
          <w:rFonts w:ascii="Times New Roman" w:hAnsi="Times New Roman"/>
          <w:sz w:val="28"/>
        </w:rPr>
        <w:t xml:space="preserve">тативности воспитательной работы. При выборе методик следует учитывать их </w:t>
      </w:r>
      <w:r>
        <w:rPr>
          <w:rFonts w:ascii="Times New Roman" w:hAnsi="Times New Roman"/>
          <w:sz w:val="28"/>
        </w:rPr>
        <w:t>валидность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адаптированность</w:t>
      </w:r>
      <w:r>
        <w:rPr>
          <w:rFonts w:ascii="Times New Roman" w:hAnsi="Times New Roman"/>
          <w:sz w:val="28"/>
        </w:rPr>
        <w:t xml:space="preserve"> для определенного возраста и индивидуальных особенностей детей.</w:t>
      </w:r>
    </w:p>
    <w:p w14:paraId="A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самоанализа является перечень достижений, а также выявленных проблем, над решением кото</w:t>
      </w:r>
      <w:r>
        <w:rPr>
          <w:rFonts w:ascii="Times New Roman" w:hAnsi="Times New Roman"/>
          <w:sz w:val="28"/>
        </w:rPr>
        <w:t xml:space="preserve">рых предстоит работать </w:t>
      </w:r>
      <w:r>
        <w:rPr>
          <w:rFonts w:ascii="Times New Roman" w:hAnsi="Times New Roman"/>
          <w:sz w:val="28"/>
        </w:rPr>
        <w:t>вожатско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педагогическому коллективу.</w:t>
      </w:r>
    </w:p>
    <w:p w14:paraId="A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результативности воспитательной работы (сам</w:t>
      </w:r>
      <w:r>
        <w:rPr>
          <w:rFonts w:ascii="Times New Roman" w:hAnsi="Times New Roman"/>
          <w:sz w:val="28"/>
        </w:rPr>
        <w:t>оанализа) может являться анали</w:t>
      </w:r>
      <w:r>
        <w:rPr>
          <w:rFonts w:ascii="Times New Roman" w:hAnsi="Times New Roman"/>
          <w:sz w:val="28"/>
        </w:rPr>
        <w:t>тическая справка, являющаяся основанием для корректиров</w:t>
      </w:r>
      <w:r>
        <w:rPr>
          <w:rFonts w:ascii="Times New Roman" w:hAnsi="Times New Roman"/>
          <w:sz w:val="28"/>
        </w:rPr>
        <w:t>ки программы воспитания на сле</w:t>
      </w:r>
      <w:r>
        <w:rPr>
          <w:rFonts w:ascii="Times New Roman" w:hAnsi="Times New Roman"/>
          <w:sz w:val="28"/>
        </w:rPr>
        <w:t xml:space="preserve">дующий </w:t>
      </w:r>
      <w:r>
        <w:rPr>
          <w:rFonts w:ascii="Times New Roman" w:hAnsi="Times New Roman"/>
          <w:sz w:val="28"/>
        </w:rPr>
        <w:t>год.</w:t>
      </w:r>
    </w:p>
    <w:p w14:paraId="A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</w:t>
      </w:r>
      <w:r>
        <w:rPr>
          <w:rFonts w:ascii="Times New Roman" w:hAnsi="Times New Roman"/>
          <w:sz w:val="28"/>
        </w:rPr>
        <w:t>ственными и молодежными объеди</w:t>
      </w:r>
      <w:r>
        <w:rPr>
          <w:rFonts w:ascii="Times New Roman" w:hAnsi="Times New Roman"/>
          <w:sz w:val="28"/>
        </w:rPr>
        <w:t>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A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партнерского взаимодействия происходит с </w:t>
      </w:r>
      <w:r>
        <w:rPr>
          <w:rFonts w:ascii="Times New Roman" w:hAnsi="Times New Roman"/>
          <w:sz w:val="28"/>
        </w:rPr>
        <w:t>Движением Первых, с библиотекой, домом</w:t>
      </w:r>
      <w:r>
        <w:rPr>
          <w:rFonts w:ascii="Times New Roman" w:hAnsi="Times New Roman"/>
          <w:sz w:val="28"/>
        </w:rPr>
        <w:t xml:space="preserve"> культуры, организациями </w:t>
      </w:r>
      <w:r>
        <w:rPr>
          <w:rFonts w:ascii="Times New Roman" w:hAnsi="Times New Roman"/>
          <w:sz w:val="28"/>
        </w:rPr>
        <w:t>Александрово</w:t>
      </w:r>
      <w:r>
        <w:rPr>
          <w:rFonts w:ascii="Times New Roman" w:hAnsi="Times New Roman"/>
          <w:sz w:val="28"/>
        </w:rPr>
        <w:t>-Заводского муниципального округа и региона в це</w:t>
      </w:r>
      <w:r>
        <w:rPr>
          <w:rFonts w:ascii="Times New Roman" w:hAnsi="Times New Roman"/>
          <w:sz w:val="28"/>
        </w:rPr>
        <w:t>лом.</w:t>
      </w:r>
    </w:p>
    <w:p w14:paraId="A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Привлечение воспитательного потенциала партнерск</w:t>
      </w:r>
      <w:r>
        <w:rPr>
          <w:rFonts w:ascii="Times New Roman" w:hAnsi="Times New Roman"/>
          <w:sz w:val="28"/>
        </w:rPr>
        <w:t>ого взаимодействия предусматривает:</w:t>
      </w:r>
    </w:p>
    <w:p w14:paraId="A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организаций-партнеров, в том</w:t>
      </w:r>
      <w:r>
        <w:rPr>
          <w:rFonts w:ascii="Times New Roman" w:hAnsi="Times New Roman"/>
          <w:sz w:val="28"/>
        </w:rPr>
        <w:t xml:space="preserve"> числе в соответствии с догово</w:t>
      </w:r>
      <w:r>
        <w:rPr>
          <w:rFonts w:ascii="Times New Roman" w:hAnsi="Times New Roman"/>
          <w:sz w:val="28"/>
        </w:rPr>
        <w:t>рами о сотрудничестве, в проведении отдельных мероприятий в рамках данной Программы и календарного плана воспитательной работы (выставки, вст</w:t>
      </w:r>
      <w:r>
        <w:rPr>
          <w:rFonts w:ascii="Times New Roman" w:hAnsi="Times New Roman"/>
          <w:sz w:val="28"/>
        </w:rPr>
        <w:t>речи, тематические дни, дни от</w:t>
      </w:r>
      <w:r>
        <w:rPr>
          <w:rFonts w:ascii="Times New Roman" w:hAnsi="Times New Roman"/>
          <w:sz w:val="28"/>
        </w:rPr>
        <w:t>крытых дверей, государственные, региональные, тематические праздники, торжественные мероприятия и другие); проведение на базе организаций-пар</w:t>
      </w:r>
      <w:r>
        <w:rPr>
          <w:rFonts w:ascii="Times New Roman" w:hAnsi="Times New Roman"/>
          <w:sz w:val="28"/>
        </w:rPr>
        <w:t>тнеров отдельных занятий, тема</w:t>
      </w:r>
      <w:r>
        <w:rPr>
          <w:rFonts w:ascii="Times New Roman" w:hAnsi="Times New Roman"/>
          <w:sz w:val="28"/>
        </w:rPr>
        <w:t>тических событий, отдельных мероприятий и акций;</w:t>
      </w:r>
    </w:p>
    <w:p w14:paraId="A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A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воспитательного потенциала взаимо</w:t>
      </w:r>
      <w:r>
        <w:rPr>
          <w:rFonts w:ascii="Times New Roman" w:hAnsi="Times New Roman"/>
          <w:sz w:val="28"/>
        </w:rPr>
        <w:t>действия с родительским сообще</w:t>
      </w:r>
      <w:r>
        <w:rPr>
          <w:rFonts w:ascii="Times New Roman" w:hAnsi="Times New Roman"/>
          <w:sz w:val="28"/>
        </w:rPr>
        <w:t>ством родителями (законными представителями) детей может предусматривать следующие форматы:</w:t>
      </w:r>
    </w:p>
    <w:p w14:paraId="A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родителя (родителей) или законног</w:t>
      </w:r>
      <w:r>
        <w:rPr>
          <w:rFonts w:ascii="Times New Roman" w:hAnsi="Times New Roman"/>
          <w:sz w:val="28"/>
        </w:rPr>
        <w:t>о представителя (законных пред</w:t>
      </w:r>
      <w:r>
        <w:rPr>
          <w:rFonts w:ascii="Times New Roman" w:hAnsi="Times New Roman"/>
          <w:sz w:val="28"/>
        </w:rPr>
        <w:t>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</w:t>
      </w:r>
      <w:r>
        <w:rPr>
          <w:rFonts w:ascii="Times New Roman" w:hAnsi="Times New Roman"/>
          <w:sz w:val="28"/>
        </w:rPr>
        <w:t>гической службы организации от</w:t>
      </w:r>
      <w:r>
        <w:rPr>
          <w:rFonts w:ascii="Times New Roman" w:hAnsi="Times New Roman"/>
          <w:sz w:val="28"/>
        </w:rPr>
        <w:t>дыха детей и их оздоровления, в том числе в режиме видеоко</w:t>
      </w:r>
      <w:r>
        <w:rPr>
          <w:rFonts w:ascii="Times New Roman" w:hAnsi="Times New Roman"/>
          <w:sz w:val="28"/>
        </w:rPr>
        <w:t>нференции; дни и события, в ко</w:t>
      </w:r>
      <w:r>
        <w:rPr>
          <w:rFonts w:ascii="Times New Roman" w:hAnsi="Times New Roman"/>
          <w:sz w:val="28"/>
        </w:rPr>
        <w:t>торые родитель (родители) или законный представитель (за</w:t>
      </w:r>
      <w:r>
        <w:rPr>
          <w:rFonts w:ascii="Times New Roman" w:hAnsi="Times New Roman"/>
          <w:sz w:val="28"/>
        </w:rPr>
        <w:t>конные представители) могут по</w:t>
      </w:r>
      <w:r>
        <w:rPr>
          <w:rFonts w:ascii="Times New Roman" w:hAnsi="Times New Roman"/>
          <w:sz w:val="28"/>
        </w:rPr>
        <w:t>сещать организацию отдыха детей и их оздоровления в спе</w:t>
      </w:r>
      <w:r>
        <w:rPr>
          <w:rFonts w:ascii="Times New Roman" w:hAnsi="Times New Roman"/>
          <w:sz w:val="28"/>
        </w:rPr>
        <w:t>циально отведенных местах в со</w:t>
      </w:r>
      <w:r>
        <w:rPr>
          <w:rFonts w:ascii="Times New Roman" w:hAnsi="Times New Roman"/>
          <w:sz w:val="28"/>
        </w:rPr>
        <w:t xml:space="preserve">ответствии с распорядком дня и локальными документами </w:t>
      </w:r>
      <w:r>
        <w:rPr>
          <w:rFonts w:ascii="Times New Roman" w:hAnsi="Times New Roman"/>
          <w:sz w:val="28"/>
        </w:rPr>
        <w:t>данной организации, нормами са</w:t>
      </w:r>
      <w:r>
        <w:rPr>
          <w:rFonts w:ascii="Times New Roman" w:hAnsi="Times New Roman"/>
          <w:sz w:val="28"/>
        </w:rPr>
        <w:t>нитарно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эпидемиологического законодательства, планами</w:t>
      </w:r>
      <w:r>
        <w:rPr>
          <w:rFonts w:ascii="Times New Roman" w:hAnsi="Times New Roman"/>
          <w:sz w:val="28"/>
        </w:rPr>
        <w:t xml:space="preserve"> и содержанием программной дея</w:t>
      </w:r>
      <w:r>
        <w:rPr>
          <w:rFonts w:ascii="Times New Roman" w:hAnsi="Times New Roman"/>
          <w:sz w:val="28"/>
        </w:rPr>
        <w:t xml:space="preserve">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  <w:r>
        <w:rPr>
          <w:rFonts w:ascii="Times New Roman" w:hAnsi="Times New Roman"/>
          <w:sz w:val="28"/>
        </w:rPr>
        <w:t>размещение информацион</w:t>
      </w:r>
      <w:r>
        <w:rPr>
          <w:rFonts w:ascii="Times New Roman" w:hAnsi="Times New Roman"/>
          <w:sz w:val="28"/>
        </w:rPr>
        <w:t>ных стендов в местах, отведенных для общения детей и родителя (родителей) или законного представителя (законных представителей), как правило окол</w:t>
      </w:r>
      <w:r>
        <w:rPr>
          <w:rFonts w:ascii="Times New Roman" w:hAnsi="Times New Roman"/>
          <w:sz w:val="28"/>
        </w:rPr>
        <w:t>о входной группы (ворот и конт</w:t>
      </w:r>
      <w:r>
        <w:rPr>
          <w:rFonts w:ascii="Times New Roman" w:hAnsi="Times New Roman"/>
          <w:sz w:val="28"/>
        </w:rPr>
        <w:t>рольно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пропускного пункта (КПП) с информацией, полезной для родителей или законных представителей федерального, регионального и </w:t>
      </w:r>
      <w:r>
        <w:rPr>
          <w:rFonts w:ascii="Times New Roman" w:hAnsi="Times New Roman"/>
          <w:sz w:val="28"/>
        </w:rPr>
        <w:t>общелагерного</w:t>
      </w:r>
      <w:r>
        <w:rPr>
          <w:rFonts w:ascii="Times New Roman" w:hAnsi="Times New Roman"/>
          <w:sz w:val="28"/>
        </w:rPr>
        <w:t xml:space="preserve"> уровня; родительские форумы на интернет-сайте </w:t>
      </w:r>
      <w:r>
        <w:rPr>
          <w:rFonts w:ascii="Times New Roman" w:hAnsi="Times New Roman"/>
          <w:sz w:val="28"/>
        </w:rPr>
        <w:t>организации отдыха детей и их оздоровле</w:t>
      </w:r>
      <w:r>
        <w:rPr>
          <w:rFonts w:ascii="Times New Roman" w:hAnsi="Times New Roman"/>
          <w:sz w:val="28"/>
        </w:rPr>
        <w:t>ния, интернет-сообщества, груп</w:t>
      </w:r>
      <w:r>
        <w:rPr>
          <w:rFonts w:ascii="Times New Roman" w:hAnsi="Times New Roman"/>
          <w:sz w:val="28"/>
        </w:rPr>
        <w:t>пы с участием педагогов и вожатых, на которых обсуждаются интересующие родителей (за- конных представителей) вопросы, согласуется совместная</w:t>
      </w:r>
      <w:r>
        <w:rPr>
          <w:rFonts w:ascii="Times New Roman" w:hAnsi="Times New Roman"/>
          <w:sz w:val="28"/>
        </w:rPr>
        <w:t xml:space="preserve"> деятельность; участие родителя </w:t>
      </w:r>
      <w:r>
        <w:rPr>
          <w:rFonts w:ascii="Times New Roman" w:hAnsi="Times New Roman"/>
          <w:sz w:val="28"/>
        </w:rPr>
        <w:t>(родителей) или законного представителя (законных представителей) детей в психолого- педагогических консилиумах в случаях, предусмотренных соответствующими локальными нормативными документами организации отдыха детей и их</w:t>
      </w:r>
      <w:r>
        <w:rPr>
          <w:rFonts w:ascii="Times New Roman" w:hAnsi="Times New Roman"/>
          <w:sz w:val="28"/>
        </w:rPr>
        <w:t xml:space="preserve"> оздоровления; при наличии сре</w:t>
      </w:r>
      <w:r>
        <w:rPr>
          <w:rFonts w:ascii="Times New Roman" w:hAnsi="Times New Roman"/>
          <w:sz w:val="28"/>
        </w:rPr>
        <w:t>ди детей детей-сирот, детей, оставшихся без попечения родителей, детей-инвалидов, детей, оказавшихся в трудной жизненной ситуации, детей, в отн</w:t>
      </w:r>
      <w:r>
        <w:rPr>
          <w:rFonts w:ascii="Times New Roman" w:hAnsi="Times New Roman"/>
          <w:sz w:val="28"/>
        </w:rPr>
        <w:t>ошении которых проводится инди</w:t>
      </w:r>
      <w:r>
        <w:rPr>
          <w:rFonts w:ascii="Times New Roman" w:hAnsi="Times New Roman"/>
          <w:sz w:val="28"/>
        </w:rPr>
        <w:t>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B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Кадровое обеспечение реализации Программы </w:t>
      </w:r>
      <w:r>
        <w:rPr>
          <w:rFonts w:ascii="Times New Roman" w:hAnsi="Times New Roman"/>
          <w:sz w:val="28"/>
        </w:rPr>
        <w:t>предусматривает механизм кадро</w:t>
      </w:r>
      <w:r>
        <w:rPr>
          <w:rFonts w:ascii="Times New Roman" w:hAnsi="Times New Roman"/>
          <w:sz w:val="28"/>
        </w:rPr>
        <w:t>вого обеспечения организации отдыха детей и их оздоров</w:t>
      </w:r>
      <w:r>
        <w:rPr>
          <w:rFonts w:ascii="Times New Roman" w:hAnsi="Times New Roman"/>
          <w:sz w:val="28"/>
        </w:rPr>
        <w:t>ления, направленный на достиже</w:t>
      </w:r>
      <w:r>
        <w:rPr>
          <w:rFonts w:ascii="Times New Roman" w:hAnsi="Times New Roman"/>
          <w:sz w:val="28"/>
        </w:rPr>
        <w:t>ние высоких стандартов качества и эффективности в области воспитательной работы с деть- ми: систему отбора, форму трудоустройства, количество не</w:t>
      </w:r>
      <w:r>
        <w:rPr>
          <w:rFonts w:ascii="Times New Roman" w:hAnsi="Times New Roman"/>
          <w:sz w:val="28"/>
        </w:rPr>
        <w:t>обходимого педагогического пер</w:t>
      </w:r>
      <w:r>
        <w:rPr>
          <w:rFonts w:ascii="Times New Roman" w:hAnsi="Times New Roman"/>
          <w:sz w:val="28"/>
        </w:rPr>
        <w:t>сонала и вожатых; распределение функционала, связанного с планированием, организацией, обеспечением и реализацией воспитательной деятельности</w:t>
      </w:r>
      <w:r>
        <w:rPr>
          <w:rFonts w:ascii="Times New Roman" w:hAnsi="Times New Roman"/>
          <w:sz w:val="28"/>
        </w:rPr>
        <w:t xml:space="preserve"> с указанием должностей в соот</w:t>
      </w:r>
      <w:r>
        <w:rPr>
          <w:rFonts w:ascii="Times New Roman" w:hAnsi="Times New Roman"/>
          <w:sz w:val="28"/>
        </w:rPr>
        <w:t>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</w:t>
      </w:r>
      <w:r>
        <w:rPr>
          <w:rFonts w:ascii="Times New Roman" w:hAnsi="Times New Roman"/>
          <w:sz w:val="28"/>
        </w:rPr>
        <w:t xml:space="preserve"> их оздоровления; систему моти</w:t>
      </w:r>
      <w:r>
        <w:rPr>
          <w:rFonts w:ascii="Times New Roman" w:hAnsi="Times New Roman"/>
          <w:sz w:val="28"/>
        </w:rPr>
        <w:t>вации и поддержки педагогических работников ; систему</w:t>
      </w:r>
      <w:r>
        <w:rPr>
          <w:rFonts w:ascii="Times New Roman" w:hAnsi="Times New Roman"/>
          <w:sz w:val="28"/>
        </w:rPr>
        <w:t xml:space="preserve"> методического обеспечения деятельности </w:t>
      </w:r>
      <w:r>
        <w:rPr>
          <w:rFonts w:ascii="Times New Roman" w:hAnsi="Times New Roman"/>
          <w:sz w:val="28"/>
        </w:rPr>
        <w:t>вожатско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14:paraId="B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Методическое обеспечение реализации Програ</w:t>
      </w:r>
      <w:r>
        <w:rPr>
          <w:rFonts w:ascii="Times New Roman" w:hAnsi="Times New Roman"/>
          <w:sz w:val="28"/>
        </w:rPr>
        <w:t>ммы предназначено для специали</w:t>
      </w:r>
      <w:r>
        <w:rPr>
          <w:rFonts w:ascii="Times New Roman" w:hAnsi="Times New Roman"/>
          <w:sz w:val="28"/>
        </w:rPr>
        <w:t>стов, ответственных за реализацию содержания программ</w:t>
      </w:r>
      <w:r>
        <w:rPr>
          <w:rFonts w:ascii="Times New Roman" w:hAnsi="Times New Roman"/>
          <w:sz w:val="28"/>
        </w:rPr>
        <w:t>ы смены (руководитель организа</w:t>
      </w:r>
      <w:r>
        <w:rPr>
          <w:rFonts w:ascii="Times New Roman" w:hAnsi="Times New Roman"/>
          <w:sz w:val="28"/>
        </w:rPr>
        <w:t>ции отдыха детей и их оздоровления, заместитель руководителя по учебно-воспитательной работе, воспитатель).</w:t>
      </w:r>
    </w:p>
    <w:p w14:paraId="B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смены формируется программа, календарный пл</w:t>
      </w:r>
      <w:r>
        <w:rPr>
          <w:rFonts w:ascii="Times New Roman" w:hAnsi="Times New Roman"/>
          <w:sz w:val="28"/>
        </w:rPr>
        <w:t>ан (план-сетка) с учетом регио</w:t>
      </w:r>
      <w:r>
        <w:rPr>
          <w:rFonts w:ascii="Times New Roman" w:hAnsi="Times New Roman"/>
          <w:sz w:val="28"/>
        </w:rPr>
        <w:t>нального компонента и соответствующих срокам проведения смены памятных дат, отражая тип организации, длительность и тематику смены, игрову</w:t>
      </w:r>
      <w:r>
        <w:rPr>
          <w:rFonts w:ascii="Times New Roman" w:hAnsi="Times New Roman"/>
          <w:sz w:val="28"/>
        </w:rPr>
        <w:t>ю модель, интегрируя инвариант</w:t>
      </w:r>
      <w:r>
        <w:rPr>
          <w:rFonts w:ascii="Times New Roman" w:hAnsi="Times New Roman"/>
          <w:sz w:val="28"/>
        </w:rPr>
        <w:t>ные и вариативные модули с опорой на универсальный для каждой организации отдыха детей и их оздоровления календарный план.</w:t>
      </w:r>
    </w:p>
    <w:p w14:paraId="B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подготовки кадрового состава специалистами, о</w:t>
      </w:r>
      <w:r>
        <w:rPr>
          <w:rFonts w:ascii="Times New Roman" w:hAnsi="Times New Roman"/>
          <w:sz w:val="28"/>
        </w:rPr>
        <w:t>тветственными за реализацию со</w:t>
      </w:r>
      <w:r>
        <w:rPr>
          <w:rFonts w:ascii="Times New Roman" w:hAnsi="Times New Roman"/>
          <w:sz w:val="28"/>
        </w:rPr>
        <w:t>держания программы, создается методический комплекс, включающий типовые сценарии ключевых событий, памятки и инструкции, дидактические</w:t>
      </w:r>
      <w:r>
        <w:rPr>
          <w:rFonts w:ascii="Times New Roman" w:hAnsi="Times New Roman"/>
          <w:sz w:val="28"/>
        </w:rPr>
        <w:t xml:space="preserve"> материалы, диагностические ма</w:t>
      </w:r>
      <w:r>
        <w:rPr>
          <w:rFonts w:ascii="Times New Roman" w:hAnsi="Times New Roman"/>
          <w:sz w:val="28"/>
        </w:rPr>
        <w:t>териалы.</w:t>
      </w:r>
    </w:p>
    <w:p w14:paraId="B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обучения кадрового состава реком</w:t>
      </w:r>
      <w:r>
        <w:rPr>
          <w:rFonts w:ascii="Times New Roman" w:hAnsi="Times New Roman"/>
          <w:sz w:val="28"/>
        </w:rPr>
        <w:t>ендуется интегрировать содержа</w:t>
      </w:r>
      <w:r>
        <w:rPr>
          <w:rFonts w:ascii="Times New Roman" w:hAnsi="Times New Roman"/>
          <w:sz w:val="28"/>
        </w:rPr>
        <w:t>ние Программы в план подготовки, позволяя специалистам организации отдыха детей и их оздоровления получить опыт реализации Программы на пр</w:t>
      </w:r>
      <w:r>
        <w:rPr>
          <w:rFonts w:ascii="Times New Roman" w:hAnsi="Times New Roman"/>
          <w:sz w:val="28"/>
        </w:rPr>
        <w:t>актике. В рамках реализации со</w:t>
      </w:r>
      <w:r>
        <w:rPr>
          <w:rFonts w:ascii="Times New Roman" w:hAnsi="Times New Roman"/>
          <w:sz w:val="28"/>
        </w:rPr>
        <w:t xml:space="preserve">держания Программы </w:t>
      </w:r>
      <w:r>
        <w:rPr>
          <w:rFonts w:ascii="Times New Roman" w:hAnsi="Times New Roman"/>
          <w:sz w:val="28"/>
        </w:rPr>
        <w:t>ежесменно</w:t>
      </w:r>
      <w:r>
        <w:rPr>
          <w:rFonts w:ascii="Times New Roman" w:hAnsi="Times New Roman"/>
          <w:sz w:val="28"/>
        </w:rPr>
        <w:t xml:space="preserve"> рекомендуется формировани</w:t>
      </w:r>
      <w:r>
        <w:rPr>
          <w:rFonts w:ascii="Times New Roman" w:hAnsi="Times New Roman"/>
          <w:sz w:val="28"/>
        </w:rPr>
        <w:t>е системы аналитической дея</w:t>
      </w:r>
      <w:r>
        <w:rPr>
          <w:rFonts w:ascii="Times New Roman" w:hAnsi="Times New Roman"/>
          <w:sz w:val="28"/>
        </w:rPr>
        <w:t>тельности, включающей педагогические совещания, планер</w:t>
      </w:r>
      <w:r>
        <w:rPr>
          <w:rFonts w:ascii="Times New Roman" w:hAnsi="Times New Roman"/>
          <w:sz w:val="28"/>
        </w:rPr>
        <w:t>ные встречи всего кадрового со</w:t>
      </w:r>
      <w:r>
        <w:rPr>
          <w:rFonts w:ascii="Times New Roman" w:hAnsi="Times New Roman"/>
          <w:sz w:val="28"/>
        </w:rPr>
        <w:t>става.</w:t>
      </w:r>
    </w:p>
    <w:p w14:paraId="B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Материально-техническое обеспечение реализации Программы:</w:t>
      </w:r>
    </w:p>
    <w:p w14:paraId="B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B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музыкальное оборудование и необходимые для ка</w:t>
      </w:r>
      <w:r>
        <w:rPr>
          <w:rFonts w:ascii="Times New Roman" w:hAnsi="Times New Roman"/>
          <w:sz w:val="28"/>
        </w:rPr>
        <w:t>чественного музыкального оформ</w:t>
      </w:r>
      <w:r>
        <w:rPr>
          <w:rFonts w:ascii="Times New Roman" w:hAnsi="Times New Roman"/>
          <w:sz w:val="28"/>
        </w:rPr>
        <w:t>ления фо</w:t>
      </w:r>
      <w:r>
        <w:rPr>
          <w:rFonts w:ascii="Times New Roman" w:hAnsi="Times New Roman"/>
          <w:sz w:val="28"/>
        </w:rPr>
        <w:t>нограммы, записи (при наличии);</w:t>
      </w:r>
    </w:p>
    <w:p w14:paraId="B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оборудованные локации для </w:t>
      </w:r>
      <w:r>
        <w:rPr>
          <w:rFonts w:ascii="Times New Roman" w:hAnsi="Times New Roman"/>
          <w:sz w:val="28"/>
        </w:rPr>
        <w:t>общелагерных</w:t>
      </w:r>
      <w:r>
        <w:rPr>
          <w:rFonts w:ascii="Times New Roman" w:hAnsi="Times New Roman"/>
          <w:sz w:val="28"/>
        </w:rPr>
        <w:t xml:space="preserve"> и отрядн</w:t>
      </w:r>
      <w:r>
        <w:rPr>
          <w:rFonts w:ascii="Times New Roman" w:hAnsi="Times New Roman"/>
          <w:sz w:val="28"/>
        </w:rPr>
        <w:t>ых событий, отрядные места, от</w:t>
      </w:r>
      <w:r>
        <w:rPr>
          <w:rFonts w:ascii="Times New Roman" w:hAnsi="Times New Roman"/>
          <w:sz w:val="28"/>
        </w:rPr>
        <w:t>рядные уголки (стенды);</w:t>
      </w:r>
    </w:p>
    <w:p w14:paraId="B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спортивные площадки и спортивный инвентарь;</w:t>
      </w:r>
    </w:p>
    <w:p w14:paraId="B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канцелярские принадлежности в необходимом коли</w:t>
      </w:r>
      <w:r>
        <w:rPr>
          <w:rFonts w:ascii="Times New Roman" w:hAnsi="Times New Roman"/>
          <w:sz w:val="28"/>
        </w:rPr>
        <w:t>честве для качественного оформ</w:t>
      </w:r>
      <w:r>
        <w:rPr>
          <w:rFonts w:ascii="Times New Roman" w:hAnsi="Times New Roman"/>
          <w:sz w:val="28"/>
        </w:rPr>
        <w:t>ления программных событий;</w:t>
      </w:r>
    </w:p>
    <w:p w14:paraId="B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специальное оборудование, которое необходимо</w:t>
      </w:r>
      <w:r>
        <w:rPr>
          <w:rFonts w:ascii="Times New Roman" w:hAnsi="Times New Roman"/>
          <w:sz w:val="28"/>
        </w:rPr>
        <w:t xml:space="preserve"> для реализации конкретной про</w:t>
      </w:r>
      <w:r>
        <w:rPr>
          <w:rFonts w:ascii="Times New Roman" w:hAnsi="Times New Roman"/>
          <w:sz w:val="28"/>
        </w:rPr>
        <w:t>граммы воспитательной работы, направлений воспитатель</w:t>
      </w:r>
      <w:r>
        <w:rPr>
          <w:rFonts w:ascii="Times New Roman" w:hAnsi="Times New Roman"/>
          <w:sz w:val="28"/>
        </w:rPr>
        <w:t>ной деятельности и направленно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тей дополнительного образования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специальное оборудование, которое необходимо дл</w:t>
      </w:r>
      <w:r>
        <w:rPr>
          <w:rFonts w:ascii="Times New Roman" w:hAnsi="Times New Roman"/>
          <w:sz w:val="28"/>
        </w:rPr>
        <w:t>я обеспечения инклюзивного про</w:t>
      </w:r>
      <w:r>
        <w:rPr>
          <w:rFonts w:ascii="Times New Roman" w:hAnsi="Times New Roman"/>
          <w:sz w:val="28"/>
        </w:rPr>
        <w:t>странства</w:t>
      </w:r>
    </w:p>
    <w:p w14:paraId="B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E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F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D000000">
      <w:pPr>
        <w:spacing w:after="0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CE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F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0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D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КАЛЕНДАРНЫЙ ПЛАН ВОСПИТАТЕЛЬНОЙ РАБОТЫ ДЕТСКОГО</w:t>
      </w:r>
    </w:p>
    <w:p w14:paraId="D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ЛАГЕРЯ</w:t>
      </w:r>
    </w:p>
    <w:p w14:paraId="D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7457"/>
        <w:gridCol w:w="2693"/>
      </w:tblGrid>
      <w:tr>
        <w:trPr>
          <w:trHeight w:hRule="atLeast" w:val="1387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проведения</w:t>
            </w:r>
          </w:p>
        </w:tc>
      </w:tr>
      <w:tr>
        <w:trPr>
          <w:trHeight w:hRule="atLeast" w:val="551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Ключевые мероприятия</w:t>
            </w:r>
          </w:p>
        </w:tc>
      </w:tr>
      <w:tr>
        <w:trPr>
          <w:trHeight w:hRule="atLeast" w:val="892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Защиты Детей.</w:t>
            </w:r>
          </w:p>
          <w:p w14:paraId="D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Российского движения детей и молодежи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02.06.25</w:t>
            </w:r>
          </w:p>
        </w:tc>
      </w:tr>
      <w:tr>
        <w:trPr>
          <w:trHeight w:hRule="atLeast" w:val="53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охраны окружающей среды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05.06.25</w:t>
            </w:r>
          </w:p>
        </w:tc>
      </w:tr>
      <w:tr>
        <w:trPr>
          <w:trHeight w:hRule="atLeast" w:val="51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русского языка (Пушкинский день)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06.06.25</w:t>
            </w:r>
          </w:p>
        </w:tc>
      </w:tr>
      <w:tr>
        <w:trPr>
          <w:trHeight w:hRule="atLeast" w:val="51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11.06.25</w:t>
            </w:r>
          </w:p>
        </w:tc>
      </w:tr>
      <w:tr>
        <w:trPr>
          <w:trHeight w:hRule="atLeast" w:val="51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памяти и скорби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21.06.25</w:t>
            </w:r>
          </w:p>
        </w:tc>
      </w:tr>
      <w:tr>
        <w:trPr>
          <w:trHeight w:hRule="atLeast" w:val="297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«Отрядная работа. КТД. Самоуправление»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Торжественная церемония подъема </w:t>
            </w:r>
            <w:r>
              <w:rPr>
                <w:rFonts w:ascii="Times New Roman" w:hAnsi="Times New Roman"/>
                <w:sz w:val="28"/>
              </w:rPr>
              <w:t>Государ</w:t>
            </w:r>
            <w:r>
              <w:rPr>
                <w:rFonts w:ascii="Times New Roman" w:hAnsi="Times New Roman"/>
                <w:sz w:val="28"/>
              </w:rPr>
              <w:t>ственного флага Российской Федерации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начале каждой календарной недели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детского рисунка на асфальте</w:t>
            </w:r>
          </w:p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«Детство - это краски радуги»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03.06.25</w:t>
            </w:r>
          </w:p>
        </w:tc>
      </w:tr>
      <w:tr>
        <w:trPr>
          <w:trHeight w:hRule="atLeast" w:val="529"/>
        </w:trPr>
        <w:tc>
          <w:tcPr>
            <w:tcW w:type="dxa" w:w="63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457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Ежедневное дежурство по отряду и столовой</w:t>
            </w:r>
          </w:p>
        </w:tc>
        <w:tc>
          <w:tcPr>
            <w:tcW w:type="dxa" w:w="2693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</w:tr>
      <w:tr>
        <w:trPr>
          <w:trHeight w:hRule="atLeast" w:val="419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Торжественное открытие/ закрытие лагеря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25/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26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.06.25</w:t>
            </w:r>
          </w:p>
        </w:tc>
      </w:tr>
      <w:tr>
        <w:trPr>
          <w:trHeight w:hRule="atLeast" w:val="55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Тематические праздники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смены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праздники «Веселые старты»,</w:t>
            </w:r>
          </w:p>
          <w:p w14:paraId="0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здоровья»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смены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«Всемирный день без табака» Выставка рисунков «Мы против курения»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05.06.25</w:t>
            </w:r>
          </w:p>
        </w:tc>
      </w:tr>
      <w:tr>
        <w:trPr>
          <w:trHeight w:hRule="atLeast" w:val="741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русского языка (Пушкинский день) Игра - викторина «Что за прелесть, эти сказки!»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0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06.06.25</w:t>
            </w:r>
          </w:p>
        </w:tc>
      </w:tr>
      <w:tr>
        <w:trPr>
          <w:trHeight w:hRule="atLeast" w:val="567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0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0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игра «Быть здоровым - это модно!»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0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09.06.25</w:t>
            </w:r>
          </w:p>
        </w:tc>
      </w:tr>
      <w:tr>
        <w:trPr>
          <w:trHeight w:hRule="atLeast" w:val="551"/>
        </w:trPr>
        <w:tc>
          <w:tcPr>
            <w:tcW w:type="dxa" w:w="63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7457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«Письмо солдату»</w:t>
            </w:r>
          </w:p>
        </w:tc>
        <w:tc>
          <w:tcPr>
            <w:tcW w:type="dxa" w:w="2693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Экскурсия к памятнику </w:t>
            </w:r>
            <w:r>
              <w:rPr>
                <w:rFonts w:ascii="Times New Roman" w:hAnsi="Times New Roman"/>
                <w:sz w:val="28"/>
              </w:rPr>
              <w:t>погибщим</w:t>
            </w:r>
            <w:r>
              <w:rPr>
                <w:rFonts w:ascii="Times New Roman" w:hAnsi="Times New Roman"/>
                <w:sz w:val="28"/>
              </w:rPr>
              <w:t xml:space="preserve"> землякам во время Великой Отечественной войны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21.06.25</w:t>
            </w:r>
          </w:p>
        </w:tc>
      </w:tr>
      <w:tr>
        <w:trPr>
          <w:trHeight w:hRule="atLeast" w:val="426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«Самый нелепый костюм»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434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«Дополнительное образование»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Центре дополнительного образования «Точка роста»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</w:t>
            </w:r>
          </w:p>
        </w:tc>
      </w:tr>
      <w:tr>
        <w:trPr>
          <w:trHeight w:hRule="atLeast" w:val="820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«Здоровый образ жизни»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«О пользе и вреде солнца», «Солнечный ожог. Первая помощь при солнечном ожоге»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02.06.25</w:t>
            </w:r>
          </w:p>
        </w:tc>
      </w:tr>
      <w:tr>
        <w:trPr>
          <w:trHeight w:hRule="atLeast" w:val="43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«Гигиена тела»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«Глаза-твои главные</w:t>
            </w:r>
          </w:p>
          <w:p w14:paraId="2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помощники»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«Полезные продукты питания», «Витамины на грядке»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605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«Гигиена полости рта»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54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«Нет вредным привычкам»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07.06.25</w:t>
            </w:r>
          </w:p>
        </w:tc>
      </w:tr>
      <w:tr>
        <w:trPr>
          <w:trHeight w:hRule="atLeast" w:val="565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здоровья.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09.06.25</w:t>
            </w:r>
          </w:p>
        </w:tc>
      </w:tr>
      <w:tr>
        <w:trPr>
          <w:trHeight w:hRule="atLeast" w:val="559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</w:tr>
      <w:tr>
        <w:trPr>
          <w:trHeight w:hRule="atLeast" w:val="55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 на свежем воздухе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</w:tr>
      <w:tr>
        <w:trPr>
          <w:trHeight w:hRule="atLeast" w:val="419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«Организация предметно-эстетической среды»</w:t>
            </w:r>
          </w:p>
        </w:tc>
      </w:tr>
      <w:tr>
        <w:trPr>
          <w:trHeight w:hRule="atLeast" w:val="55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интерьера Лагерный и отрядных помещений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открытия сме</w:t>
            </w:r>
            <w:r>
              <w:rPr>
                <w:rFonts w:ascii="Times New Roman" w:hAnsi="Times New Roman"/>
                <w:sz w:val="28"/>
              </w:rPr>
              <w:t>ны</w:t>
            </w:r>
          </w:p>
        </w:tc>
      </w:tr>
      <w:tr>
        <w:trPr>
          <w:trHeight w:hRule="atLeast" w:val="4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отрядного уголка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02.06.2025г</w:t>
            </w:r>
          </w:p>
        </w:tc>
      </w:tr>
      <w:tr>
        <w:trPr>
          <w:trHeight w:hRule="atLeast" w:val="55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Событийный дизайн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смены.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</w:t>
            </w:r>
            <w:r>
              <w:rPr>
                <w:rFonts w:ascii="Times New Roman" w:hAnsi="Times New Roman"/>
                <w:sz w:val="28"/>
              </w:rPr>
              <w:t xml:space="preserve"> с детьми разработка, создание </w:t>
            </w:r>
            <w:r>
              <w:rPr>
                <w:rFonts w:ascii="Times New Roman" w:hAnsi="Times New Roman"/>
                <w:sz w:val="28"/>
              </w:rPr>
              <w:t>особой отрядной символики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02.06.2025г</w:t>
            </w:r>
          </w:p>
        </w:tc>
      </w:tr>
      <w:tr>
        <w:trPr>
          <w:trHeight w:hRule="atLeast" w:val="57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>выставок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творческих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работ обучающихся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смены.</w:t>
            </w:r>
          </w:p>
        </w:tc>
      </w:tr>
      <w:tr>
        <w:trPr>
          <w:trHeight w:hRule="atLeast" w:val="425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«Профилактика и безопасность»</w:t>
            </w:r>
          </w:p>
        </w:tc>
      </w:tr>
      <w:tr>
        <w:trPr>
          <w:trHeight w:hRule="atLeast" w:val="40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Инструктажи по ТБ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«Спички детям не</w:t>
            </w:r>
          </w:p>
          <w:p w14:paraId="4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игрушка!»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591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Плановая тренировочная эвакуация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</w:t>
            </w:r>
            <w:r>
              <w:rPr>
                <w:rFonts w:ascii="Times New Roman" w:hAnsi="Times New Roman"/>
                <w:sz w:val="28"/>
              </w:rPr>
              <w:t>езопасности «Внимание! Подозри</w:t>
            </w:r>
            <w:r>
              <w:rPr>
                <w:rFonts w:ascii="Times New Roman" w:hAnsi="Times New Roman"/>
                <w:sz w:val="28"/>
              </w:rPr>
              <w:t>тельный предмет»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581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ПДД «Я пешеход»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06.06.25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беседа «Сумей сказать- нет!»,</w:t>
            </w:r>
          </w:p>
          <w:p w14:paraId="5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«Моя безопасность»,</w:t>
            </w:r>
          </w:p>
          <w:p w14:paraId="6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Минутка </w:t>
            </w:r>
            <w:r>
              <w:rPr>
                <w:rFonts w:ascii="Times New Roman" w:hAnsi="Times New Roman"/>
                <w:sz w:val="28"/>
              </w:rPr>
              <w:t>безопасности «Правила поведения в общественных местах».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56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«Безопасные каникулы»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>.06.25</w:t>
            </w:r>
          </w:p>
        </w:tc>
      </w:tr>
      <w:tr>
        <w:trPr>
          <w:trHeight w:hRule="atLeast" w:val="403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«Работа с воспитателями»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6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 - п</w:t>
            </w:r>
            <w:r>
              <w:rPr>
                <w:rFonts w:ascii="Times New Roman" w:hAnsi="Times New Roman"/>
                <w:sz w:val="28"/>
              </w:rPr>
              <w:t>равовая база по организации от</w:t>
            </w:r>
            <w:r>
              <w:rPr>
                <w:rFonts w:ascii="Times New Roman" w:hAnsi="Times New Roman"/>
                <w:sz w:val="28"/>
              </w:rPr>
              <w:t>дыха и оздоро</w:t>
            </w:r>
            <w:r>
              <w:rPr>
                <w:rFonts w:ascii="Times New Roman" w:hAnsi="Times New Roman"/>
                <w:sz w:val="28"/>
              </w:rPr>
              <w:t>вления детей» (знакомство педа</w:t>
            </w:r>
            <w:r>
              <w:rPr>
                <w:rFonts w:ascii="Times New Roman" w:hAnsi="Times New Roman"/>
                <w:sz w:val="28"/>
              </w:rPr>
              <w:t>гогов с основными документ</w:t>
            </w:r>
            <w:r>
              <w:rPr>
                <w:rFonts w:ascii="Times New Roman" w:hAnsi="Times New Roman"/>
                <w:sz w:val="28"/>
              </w:rPr>
              <w:t xml:space="preserve">ами, </w:t>
            </w:r>
            <w:r>
              <w:rPr>
                <w:rFonts w:ascii="Times New Roman" w:hAnsi="Times New Roman"/>
                <w:sz w:val="28"/>
              </w:rPr>
              <w:t>регламентир</w:t>
            </w:r>
            <w:r>
              <w:rPr>
                <w:rFonts w:ascii="Times New Roman" w:hAnsi="Times New Roman"/>
                <w:sz w:val="28"/>
              </w:rPr>
              <w:t>ующими отдых и оздоровление де</w:t>
            </w:r>
            <w:r>
              <w:rPr>
                <w:rFonts w:ascii="Times New Roman" w:hAnsi="Times New Roman"/>
                <w:sz w:val="28"/>
              </w:rPr>
              <w:t>тей</w:t>
            </w:r>
            <w:r>
              <w:rPr>
                <w:rFonts w:ascii="Times New Roman" w:hAnsi="Times New Roman"/>
                <w:sz w:val="28"/>
              </w:rPr>
              <w:t xml:space="preserve">, с должностными обязанностями, </w:t>
            </w:r>
            <w:r>
              <w:rPr>
                <w:rFonts w:ascii="Times New Roman" w:hAnsi="Times New Roman"/>
                <w:sz w:val="28"/>
              </w:rPr>
              <w:t>нормами охраны</w:t>
            </w:r>
            <w:r>
              <w:rPr>
                <w:rFonts w:ascii="Times New Roman" w:hAnsi="Times New Roman"/>
                <w:sz w:val="28"/>
              </w:rPr>
              <w:t xml:space="preserve"> труда в лагере дневного пребы</w:t>
            </w:r>
            <w:r>
              <w:rPr>
                <w:rFonts w:ascii="Times New Roman" w:hAnsi="Times New Roman"/>
                <w:sz w:val="28"/>
              </w:rPr>
              <w:t>вания)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double"/>
            </w:tcBorders>
          </w:tcPr>
          <w:p w14:paraId="6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2025г.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457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«Планировани</w:t>
            </w:r>
            <w:r>
              <w:rPr>
                <w:rFonts w:ascii="Times New Roman" w:hAnsi="Times New Roman"/>
                <w:sz w:val="28"/>
              </w:rPr>
              <w:t xml:space="preserve">е и организация смены» (организация отдыха в лагере дневного </w:t>
            </w:r>
            <w:r>
              <w:rPr>
                <w:rFonts w:ascii="Times New Roman" w:hAnsi="Times New Roman"/>
                <w:sz w:val="28"/>
              </w:rPr>
              <w:t>пребывания, логика развития лагерной смены, з</w:t>
            </w:r>
            <w:r>
              <w:rPr>
                <w:rFonts w:ascii="Times New Roman" w:hAnsi="Times New Roman"/>
                <w:sz w:val="28"/>
              </w:rPr>
              <w:t xml:space="preserve">накомство с программой лагеря и </w:t>
            </w:r>
            <w:r>
              <w:rPr>
                <w:rFonts w:ascii="Times New Roman" w:hAnsi="Times New Roman"/>
                <w:sz w:val="28"/>
              </w:rPr>
              <w:t>планированием)</w:t>
            </w:r>
          </w:p>
        </w:tc>
        <w:tc>
          <w:tcPr>
            <w:tcW w:type="dxa" w:w="2693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2025г.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«Методика организации дела» (вооружение педагогов </w:t>
            </w:r>
            <w:r>
              <w:rPr>
                <w:rFonts w:ascii="Times New Roman" w:hAnsi="Times New Roman"/>
                <w:sz w:val="28"/>
              </w:rPr>
              <w:t>методами деятельности для орга</w:t>
            </w:r>
            <w:r>
              <w:rPr>
                <w:rFonts w:ascii="Times New Roman" w:hAnsi="Times New Roman"/>
                <w:sz w:val="28"/>
              </w:rPr>
              <w:t>низации детского коллектива, проведения разнообразн</w:t>
            </w:r>
            <w:r>
              <w:rPr>
                <w:rFonts w:ascii="Times New Roman" w:hAnsi="Times New Roman"/>
                <w:sz w:val="28"/>
              </w:rPr>
              <w:t>ых мероприятий в течение лагер</w:t>
            </w:r>
            <w:r>
              <w:rPr>
                <w:rFonts w:ascii="Times New Roman" w:hAnsi="Times New Roman"/>
                <w:sz w:val="28"/>
              </w:rPr>
              <w:t>ной смены 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2025г.</w:t>
            </w:r>
          </w:p>
        </w:tc>
      </w:tr>
      <w:tr>
        <w:trPr>
          <w:trHeight w:hRule="atLeast" w:val="468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«Работа с родителями»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заявлений родителей на отдых и оздоровление детей в ЛДП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05.05.2025 по 23.05.2025г</w:t>
            </w:r>
          </w:p>
        </w:tc>
      </w:tr>
      <w:tr>
        <w:trPr>
          <w:trHeight w:hRule="atLeast" w:val="43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«Безопасные каникулы»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>.06.2025г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необходимости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смены</w:t>
            </w:r>
          </w:p>
        </w:tc>
      </w:tr>
      <w:tr>
        <w:trPr>
          <w:trHeight w:hRule="atLeast" w:val="601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Индивидуальное консультирование.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запросу</w:t>
            </w:r>
          </w:p>
        </w:tc>
      </w:tr>
      <w:tr>
        <w:trPr>
          <w:trHeight w:hRule="atLeast" w:val="412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«Экскурсии и походы»</w:t>
            </w:r>
          </w:p>
        </w:tc>
      </w:tr>
      <w:tr>
        <w:trPr>
          <w:trHeight w:hRule="atLeast" w:val="418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</w:t>
            </w:r>
            <w:r>
              <w:rPr>
                <w:rFonts w:ascii="Times New Roman" w:hAnsi="Times New Roman"/>
                <w:sz w:val="28"/>
              </w:rPr>
              <w:t>ия в музей «Наследие»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течении смены.</w:t>
            </w:r>
          </w:p>
        </w:tc>
      </w:tr>
      <w:tr>
        <w:trPr>
          <w:trHeight w:hRule="atLeast" w:val="410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«Профориентация»</w:t>
            </w:r>
          </w:p>
        </w:tc>
      </w:tr>
      <w:tr>
        <w:trPr>
          <w:trHeight w:hRule="atLeast" w:val="70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профессией </w:t>
            </w:r>
            <w:r>
              <w:rPr>
                <w:rFonts w:ascii="Times New Roman" w:hAnsi="Times New Roman"/>
                <w:sz w:val="28"/>
              </w:rPr>
              <w:t>фельдшер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</w:t>
            </w:r>
          </w:p>
        </w:tc>
      </w:tr>
      <w:tr>
        <w:trPr>
          <w:trHeight w:hRule="atLeast" w:val="55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профессией библиотекарь.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</w:t>
            </w:r>
          </w:p>
        </w:tc>
      </w:tr>
      <w:tr>
        <w:trPr>
          <w:trHeight w:hRule="atLeast" w:val="562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Модуль «Детское </w:t>
            </w:r>
            <w:r>
              <w:rPr>
                <w:rFonts w:ascii="Times New Roman" w:hAnsi="Times New Roman"/>
                <w:b w:val="1"/>
                <w:sz w:val="28"/>
              </w:rPr>
              <w:t>медиапространство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детей в региональных или всероссийских ин</w:t>
            </w:r>
            <w:r>
              <w:rPr>
                <w:rFonts w:ascii="Times New Roman" w:hAnsi="Times New Roman"/>
                <w:sz w:val="28"/>
              </w:rPr>
              <w:t>тернет конкурсах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поступлению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Созданная из заинтересованных добр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вольц</w:t>
            </w:r>
            <w:r>
              <w:rPr>
                <w:rFonts w:ascii="Times New Roman" w:hAnsi="Times New Roman"/>
                <w:sz w:val="28"/>
              </w:rPr>
              <w:t>ев группа информационно-техниче</w:t>
            </w:r>
            <w:r>
              <w:rPr>
                <w:rFonts w:ascii="Times New Roman" w:hAnsi="Times New Roman"/>
                <w:sz w:val="28"/>
              </w:rPr>
              <w:t>ской п</w:t>
            </w:r>
            <w:r>
              <w:rPr>
                <w:rFonts w:ascii="Times New Roman" w:hAnsi="Times New Roman"/>
                <w:sz w:val="28"/>
              </w:rPr>
              <w:t xml:space="preserve">оддержки мероприятий, </w:t>
            </w:r>
            <w:r>
              <w:rPr>
                <w:rFonts w:ascii="Times New Roman" w:hAnsi="Times New Roman"/>
                <w:sz w:val="28"/>
              </w:rPr>
              <w:t>осуществ</w:t>
            </w:r>
            <w:r>
              <w:rPr>
                <w:rFonts w:ascii="Times New Roman" w:hAnsi="Times New Roman"/>
                <w:sz w:val="28"/>
              </w:rPr>
              <w:t>ляющая видеосъемку и мультимедийное сопровождение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течении смены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видеоролика для размещения в социальной сети о итогах смены.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смены</w:t>
            </w:r>
          </w:p>
        </w:tc>
      </w:tr>
      <w:tr>
        <w:trPr>
          <w:trHeight w:hRule="atLeast" w:val="565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«Цифровая среда воспитания»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Освещение деятельности лагеря в </w:t>
            </w:r>
            <w:r>
              <w:rPr>
                <w:rFonts w:ascii="Times New Roman" w:hAnsi="Times New Roman"/>
                <w:sz w:val="28"/>
              </w:rPr>
              <w:t>офици</w:t>
            </w:r>
            <w:r>
              <w:rPr>
                <w:rFonts w:ascii="Times New Roman" w:hAnsi="Times New Roman"/>
                <w:sz w:val="28"/>
              </w:rPr>
              <w:t>альных группах в социальных се</w:t>
            </w:r>
            <w:r>
              <w:rPr>
                <w:rFonts w:ascii="Times New Roman" w:hAnsi="Times New Roman"/>
                <w:sz w:val="28"/>
              </w:rPr>
              <w:t>тях и на официальном сайте школы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смены.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</w:t>
            </w:r>
            <w:r>
              <w:rPr>
                <w:rFonts w:ascii="Times New Roman" w:hAnsi="Times New Roman"/>
                <w:sz w:val="28"/>
              </w:rPr>
              <w:t>мирование культуры информацион</w:t>
            </w:r>
            <w:r>
              <w:rPr>
                <w:rFonts w:ascii="Times New Roman" w:hAnsi="Times New Roman"/>
                <w:sz w:val="28"/>
              </w:rPr>
              <w:t>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безоп</w:t>
            </w:r>
            <w:r>
              <w:rPr>
                <w:rFonts w:ascii="Times New Roman" w:hAnsi="Times New Roman"/>
                <w:sz w:val="28"/>
              </w:rPr>
              <w:t>асности, информационной грамот</w:t>
            </w:r>
            <w:r>
              <w:rPr>
                <w:rFonts w:ascii="Times New Roman" w:hAnsi="Times New Roman"/>
                <w:sz w:val="28"/>
              </w:rPr>
              <w:t>ности, противодействие распростран</w:t>
            </w:r>
            <w:r>
              <w:rPr>
                <w:rFonts w:ascii="Times New Roman" w:hAnsi="Times New Roman"/>
                <w:sz w:val="28"/>
              </w:rPr>
              <w:t xml:space="preserve">ению идеологии </w:t>
            </w:r>
            <w:r>
              <w:rPr>
                <w:rFonts w:ascii="Times New Roman" w:hAnsi="Times New Roman"/>
                <w:sz w:val="28"/>
              </w:rPr>
              <w:t>терроризма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смены.</w:t>
            </w:r>
          </w:p>
        </w:tc>
      </w:tr>
      <w:tr>
        <w:trPr>
          <w:trHeight w:hRule="atLeast" w:val="500"/>
        </w:trPr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«Социальное партнерство»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</w:t>
            </w:r>
            <w:r>
              <w:rPr>
                <w:rFonts w:ascii="Times New Roman" w:hAnsi="Times New Roman"/>
                <w:sz w:val="28"/>
              </w:rPr>
              <w:t xml:space="preserve">местные мероприятия с </w:t>
            </w:r>
            <w:r>
              <w:rPr>
                <w:rFonts w:ascii="Times New Roman" w:hAnsi="Times New Roman"/>
                <w:sz w:val="28"/>
              </w:rPr>
              <w:t>Бутунтайской</w:t>
            </w:r>
            <w:r>
              <w:rPr>
                <w:rFonts w:ascii="Times New Roman" w:hAnsi="Times New Roman"/>
                <w:sz w:val="28"/>
              </w:rPr>
              <w:t xml:space="preserve"> сельской библиотекой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</w:t>
            </w:r>
          </w:p>
        </w:tc>
      </w:tr>
      <w:tr>
        <w:trPr>
          <w:trHeight w:hRule="atLeast" w:val="820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</w:t>
            </w:r>
            <w:r>
              <w:rPr>
                <w:rFonts w:ascii="Times New Roman" w:hAnsi="Times New Roman"/>
                <w:sz w:val="28"/>
              </w:rPr>
              <w:t xml:space="preserve">местные мероприятия с </w:t>
            </w:r>
            <w:r>
              <w:rPr>
                <w:rFonts w:ascii="Times New Roman" w:hAnsi="Times New Roman"/>
                <w:sz w:val="28"/>
              </w:rPr>
              <w:t>Бутунтайским</w:t>
            </w:r>
            <w:r>
              <w:rPr>
                <w:rFonts w:ascii="Times New Roman" w:hAnsi="Times New Roman"/>
                <w:sz w:val="28"/>
              </w:rPr>
              <w:t xml:space="preserve"> ДК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смены</w:t>
            </w:r>
          </w:p>
        </w:tc>
      </w:tr>
    </w:tbl>
    <w:p w14:paraId="A2010000">
      <w:pPr>
        <w:sectPr>
          <w:pgSz w:h="16850" w:orient="portrait" w:w="11930"/>
          <w:pgMar w:bottom="720" w:footer="720" w:gutter="0" w:header="720" w:left="720" w:right="720" w:top="720"/>
        </w:sectPr>
      </w:pPr>
    </w:p>
    <w:p w14:paraId="A3010000">
      <w:pPr>
        <w:sectPr>
          <w:pgSz w:h="16850" w:orient="portrait" w:w="11930"/>
          <w:pgMar w:bottom="1890" w:footer="720" w:gutter="0" w:header="720" w:left="0" w:right="283" w:top="460"/>
        </w:sectPr>
      </w:pPr>
    </w:p>
    <w:p w14:paraId="A4010000">
      <w:pPr>
        <w:sectPr>
          <w:type w:val="continuous"/>
          <w:pgSz w:h="16850" w:orient="portrait" w:w="11930"/>
          <w:pgMar w:bottom="895" w:footer="720" w:gutter="0" w:header="720" w:left="0" w:right="283" w:top="360"/>
        </w:sectPr>
      </w:pPr>
    </w:p>
    <w:p w14:paraId="A5010000">
      <w:pPr>
        <w:tabs>
          <w:tab w:leader="none" w:pos="3588" w:val="left"/>
        </w:tabs>
        <w:ind/>
        <w:rPr>
          <w:rFonts w:ascii="Times New Roman" w:hAnsi="Times New Roman"/>
          <w:sz w:val="28"/>
        </w:rPr>
      </w:pPr>
    </w:p>
    <w:sectPr>
      <w:type w:val="continuous"/>
      <w:pgSz w:h="16850" w:orient="portrait" w:w="11930"/>
      <w:pgMar w:bottom="280" w:footer="720" w:gutter="0" w:header="720" w:left="0" w:right="283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6010000">
      <w:pPr>
        <w:pStyle w:val="Style_14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Таблица 6.7 главы VI санитарных правил и норм СанПиН 12.3685-21 «Гигиенические нормативы и требования к обеспечению безопасности и (или) безвредности для человека факторов среды обитания», утвержденных п</w:t>
      </w:r>
      <w:r>
        <w:rPr>
          <w:rFonts w:ascii="Times New Roman" w:hAnsi="Times New Roman"/>
          <w:sz w:val="22"/>
        </w:rPr>
        <w:t>остановлением Главного государ</w:t>
      </w:r>
      <w:r>
        <w:rPr>
          <w:rFonts w:ascii="Times New Roman" w:hAnsi="Times New Roman"/>
          <w:sz w:val="22"/>
        </w:rPr>
        <w:t>ственного санитарного врача Российской Федерации от 28 января 2021 г. № 2 (зарегистриро</w:t>
      </w:r>
      <w:r>
        <w:rPr>
          <w:rFonts w:ascii="Times New Roman" w:hAnsi="Times New Roman"/>
          <w:sz w:val="22"/>
        </w:rPr>
        <w:t>вано Министерством юстиции Рос</w:t>
      </w:r>
      <w:r>
        <w:rPr>
          <w:rFonts w:ascii="Times New Roman" w:hAnsi="Times New Roman"/>
          <w:sz w:val="22"/>
        </w:rPr>
        <w:t>сийской Федерации 29 января 2021 г., регистрационный № 62296), с изменениями, внесенными постанов</w:t>
      </w:r>
      <w:r>
        <w:rPr>
          <w:rFonts w:ascii="Times New Roman" w:hAnsi="Times New Roman"/>
          <w:sz w:val="22"/>
        </w:rPr>
        <w:t>лением Главного госу</w:t>
      </w:r>
      <w:r>
        <w:rPr>
          <w:rFonts w:ascii="Times New Roman" w:hAnsi="Times New Roman"/>
          <w:sz w:val="22"/>
        </w:rPr>
        <w:t>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note reference"/>
    <w:basedOn w:val="Style_8"/>
    <w:link w:val="Style_1_ch"/>
    <w:rPr>
      <w:vertAlign w:val="superscript"/>
    </w:rPr>
  </w:style>
  <w:style w:styleId="Style_1_ch" w:type="character">
    <w:name w:val="footnote reference"/>
    <w:basedOn w:val="Style_8_ch"/>
    <w:link w:val="Style_1"/>
    <w:rPr>
      <w:vertAlign w:val="superscript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2025-04-24T00:09:43Z</dcterms:modified>
</cp:coreProperties>
</file>