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 w:firstLine="0" w:left="120"/>
        <w:jc w:val="center"/>
      </w:pPr>
      <w:bookmarkStart w:id="1" w:name="block-13845062"/>
      <w:r>
        <w:drawing>
          <wp:inline>
            <wp:extent cx="5940425" cy="816983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698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/>
        <w:ind w:firstLine="0" w:left="120"/>
      </w:pPr>
    </w:p>
    <w:p w14:paraId="03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04000000">
      <w:pPr>
        <w:spacing w:after="0" w:line="264" w:lineRule="auto"/>
        <w:ind w:firstLine="0" w:left="120"/>
        <w:jc w:val="both"/>
      </w:pPr>
      <w:bookmarkStart w:id="2" w:name="block-13845063"/>
      <w:bookmarkEnd w:id="1"/>
      <w:r>
        <w:rPr>
          <w:rFonts w:ascii="Times New Roman" w:hAnsi="Times New Roman"/>
          <w:b w:val="1"/>
          <w:color w:val="000000"/>
          <w:sz w:val="28"/>
        </w:rPr>
        <w:t xml:space="preserve">ПОЯСНИТЕЛЬНАЯ </w:t>
      </w:r>
      <w:r>
        <w:rPr>
          <w:rFonts w:ascii="Times New Roman" w:hAnsi="Times New Roman"/>
          <w:b w:val="1"/>
          <w:color w:val="000000"/>
          <w:sz w:val="28"/>
        </w:rPr>
        <w:t>ЗАПИСКА</w:t>
      </w:r>
    </w:p>
    <w:p w14:paraId="05000000">
      <w:pPr>
        <w:spacing w:after="0" w:line="264" w:lineRule="auto"/>
        <w:ind w:firstLine="0" w:left="120"/>
        <w:jc w:val="both"/>
      </w:pPr>
    </w:p>
    <w:p w14:paraId="0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программы, представленных в ФГОС ООО, а также с учётом федеральной рабочей про</w:t>
      </w:r>
      <w:r>
        <w:rPr>
          <w:rFonts w:ascii="Times New Roman" w:hAnsi="Times New Roman"/>
          <w:color w:val="000000"/>
          <w:sz w:val="28"/>
        </w:rPr>
        <w:t>граммы воспитания и Концепции преподавания учебного предмета «Физика».</w:t>
      </w:r>
    </w:p>
    <w:p w14:paraId="0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 программы по физике направлено на формирование естественно­научной грамотности обучающихся и организацию изучения физики на деятельностной основе. В программе по физике учиты</w:t>
      </w:r>
      <w:r>
        <w:rPr>
          <w:rFonts w:ascii="Times New Roman" w:hAnsi="Times New Roman"/>
          <w:color w:val="000000"/>
          <w:sz w:val="28"/>
        </w:rPr>
        <w:t>ваются возможности учебного предмета в реализации требований ФГОС ООО к планируемым личностным и метапредметным результатам обучения, а также межпредметные связи естественно­научных учебных предметов на уровне основного общего образования.</w:t>
      </w:r>
    </w:p>
    <w:p w14:paraId="0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по физ</w:t>
      </w:r>
      <w:r>
        <w:rPr>
          <w:rFonts w:ascii="Times New Roman" w:hAnsi="Times New Roman"/>
          <w:color w:val="000000"/>
          <w:sz w:val="28"/>
        </w:rPr>
        <w:t xml:space="preserve">ике устанавливает распределение учебного материала по годам обучения (по классам), предлагает примерную последовательность изучения тем, основанную на логике развития предметного содержания и учёте возрастных особенностей обучающихся. </w:t>
      </w:r>
    </w:p>
    <w:p w14:paraId="0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физике </w:t>
      </w:r>
      <w:r>
        <w:rPr>
          <w:rFonts w:ascii="Times New Roman" w:hAnsi="Times New Roman"/>
          <w:color w:val="000000"/>
          <w:sz w:val="28"/>
        </w:rPr>
        <w:t>разработана с целью оказания методической помощи учителю в создании рабочей программы по учебному предмету.</w:t>
      </w:r>
    </w:p>
    <w:p w14:paraId="0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Физика является системообразующим для естественно­научных учебных предметов, поскольку физические законы лежат в основе процессов и явлений, изучаем</w:t>
      </w:r>
      <w:r>
        <w:rPr>
          <w:rFonts w:ascii="Times New Roman" w:hAnsi="Times New Roman"/>
          <w:color w:val="000000"/>
          <w:sz w:val="28"/>
        </w:rPr>
        <w:t xml:space="preserve">ых химией, биологией, астрономией и физической географией, вносит вклад в естественно­научную картину мира, предоставляет наиболее ясные образцы применения научного метода познания, то есть способа получения достоверных знаний о мире. </w:t>
      </w:r>
    </w:p>
    <w:p w14:paraId="0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Одна из главных зада</w:t>
      </w:r>
      <w:r>
        <w:rPr>
          <w:rFonts w:ascii="Times New Roman" w:hAnsi="Times New Roman"/>
          <w:color w:val="000000"/>
          <w:sz w:val="28"/>
        </w:rPr>
        <w:t>ч физического образования в структуре общего образования состоит в формировании естественно­научной грамотности и интереса к науке у обучающихся.</w:t>
      </w:r>
    </w:p>
    <w:p w14:paraId="0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Изучение физики на базовом уровне предполагает овладение следующими компетентностями, характеризующими естеств</w:t>
      </w:r>
      <w:r>
        <w:rPr>
          <w:rFonts w:ascii="Times New Roman" w:hAnsi="Times New Roman"/>
          <w:color w:val="000000"/>
          <w:sz w:val="28"/>
        </w:rPr>
        <w:t>енно­научную грамотность:</w:t>
      </w:r>
    </w:p>
    <w:p w14:paraId="0D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научно объяснять явления;</w:t>
      </w:r>
    </w:p>
    <w:p w14:paraId="0E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оценивать и понимать особенности научного исследования;</w:t>
      </w:r>
    </w:p>
    <w:p w14:paraId="0F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интерпретировать данные и использовать научные доказательства для получения выводов.</w:t>
      </w:r>
    </w:p>
    <w:p w14:paraId="1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Цели изучения физики на уровне основного общего образования определены в Концепции преподавания учебного предмета «Физика» в образовательных организациях Российской Федерации, реализующих основные общеобразовательные программы, утверждённой решением </w:t>
      </w:r>
      <w:r>
        <w:rPr>
          <w:rFonts w:ascii="Times New Roman" w:hAnsi="Times New Roman"/>
          <w:color w:val="000000"/>
          <w:sz w:val="28"/>
        </w:rPr>
        <w:t>Коллег</w:t>
      </w:r>
      <w:r>
        <w:rPr>
          <w:rFonts w:ascii="Times New Roman" w:hAnsi="Times New Roman"/>
          <w:color w:val="000000"/>
          <w:sz w:val="28"/>
        </w:rPr>
        <w:t xml:space="preserve">ии Министерства просвещения Российской Федерации (протокол от 3 декабря 2019 г. № ПК­4вн). </w:t>
      </w:r>
    </w:p>
    <w:p w14:paraId="1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Цели изучения физики:</w:t>
      </w:r>
    </w:p>
    <w:p w14:paraId="12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приобретение интереса и стремления обучающихся к научному изучению природы, развитие их интеллектуальных и творческих способностей;</w:t>
      </w:r>
    </w:p>
    <w:p w14:paraId="13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развитие п</w:t>
      </w:r>
      <w:r>
        <w:rPr>
          <w:rFonts w:ascii="Times New Roman" w:hAnsi="Times New Roman"/>
          <w:color w:val="000000"/>
          <w:sz w:val="28"/>
        </w:rPr>
        <w:t>редставлений о научном методе познания и формирование исследовательского отношения к окружающим явлениям;</w:t>
      </w:r>
    </w:p>
    <w:p w14:paraId="14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14:paraId="15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формирование представлений о роли</w:t>
      </w:r>
      <w:r>
        <w:rPr>
          <w:rFonts w:ascii="Times New Roman" w:hAnsi="Times New Roman"/>
          <w:color w:val="000000"/>
          <w:sz w:val="28"/>
        </w:rPr>
        <w:t xml:space="preserve"> физики для развития других естественных наук, техники и технологий;</w:t>
      </w:r>
    </w:p>
    <w:p w14:paraId="16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представлений о возможных сферах будущей профессиональной деятельности, связанной с физикой, подготовка к дальнейшему обучению в этом направлении. </w:t>
      </w:r>
    </w:p>
    <w:p w14:paraId="1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Достижение этих целей программ</w:t>
      </w:r>
      <w:r>
        <w:rPr>
          <w:rFonts w:ascii="Times New Roman" w:hAnsi="Times New Roman"/>
          <w:color w:val="000000"/>
          <w:sz w:val="28"/>
        </w:rPr>
        <w:t xml:space="preserve">ы по физике на уровне основного общего образования обеспечивается решением следующих </w:t>
      </w:r>
      <w:r>
        <w:rPr>
          <w:rFonts w:ascii="Times New Roman" w:hAnsi="Times New Roman"/>
          <w:b w:val="1"/>
          <w:color w:val="000000"/>
          <w:sz w:val="28"/>
        </w:rPr>
        <w:t>задач</w:t>
      </w:r>
      <w:r>
        <w:rPr>
          <w:rFonts w:ascii="Times New Roman" w:hAnsi="Times New Roman"/>
          <w:color w:val="000000"/>
          <w:sz w:val="28"/>
        </w:rPr>
        <w:t>:</w:t>
      </w:r>
    </w:p>
    <w:p w14:paraId="18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приобретение знаний о дискретном строении вещества, о механических, тепловых, электрических, магнитных и квантовых явлениях;</w:t>
      </w:r>
    </w:p>
    <w:p w14:paraId="19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приобретение умений описывать и объясня</w:t>
      </w:r>
      <w:r>
        <w:rPr>
          <w:rFonts w:ascii="Times New Roman" w:hAnsi="Times New Roman"/>
          <w:color w:val="000000"/>
          <w:sz w:val="28"/>
        </w:rPr>
        <w:t>ть физические явления с использованием полученных знаний;</w:t>
      </w:r>
    </w:p>
    <w:p w14:paraId="1A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освоение методов решения простейших расчётных задач с использованием физических моделей, творческих и практико­ориентированных задач;</w:t>
      </w:r>
    </w:p>
    <w:p w14:paraId="1B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развитие умений наблюдать природные явления и выполнять опыты, л</w:t>
      </w:r>
      <w:r>
        <w:rPr>
          <w:rFonts w:ascii="Times New Roman" w:hAnsi="Times New Roman"/>
          <w:color w:val="000000"/>
          <w:sz w:val="28"/>
        </w:rPr>
        <w:t>абораторные работы и экспериментальные исследования с использованием измерительных приборов;</w:t>
      </w:r>
    </w:p>
    <w:p w14:paraId="1C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освоение приёмов работы с информацией физического содержания, включая информацию о современных достижениях физики, анализ и критическое оценивание информации;</w:t>
      </w:r>
    </w:p>
    <w:p w14:paraId="1D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знак</w:t>
      </w:r>
      <w:r>
        <w:rPr>
          <w:rFonts w:ascii="Times New Roman" w:hAnsi="Times New Roman"/>
          <w:color w:val="000000"/>
          <w:sz w:val="28"/>
        </w:rPr>
        <w:t xml:space="preserve">омство со сферами профессиональной деятельности, связанными с физикой, и современными технологиями, основанными на достижениях физической науки. </w:t>
      </w:r>
    </w:p>
    <w:p w14:paraId="1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‌ На изучение физики (базовый уровень) на уровне основного общего образования отводится 238 часов: в 7 классе </w:t>
      </w:r>
      <w:r>
        <w:rPr>
          <w:rFonts w:ascii="Times New Roman" w:hAnsi="Times New Roman"/>
          <w:color w:val="000000"/>
          <w:sz w:val="28"/>
        </w:rPr>
        <w:t>– 68 часов (2 часа в неделю), в 8 классе – 68 часов (2 часа в неделю), в 9 классе – 102 часа (3 часа в неделю).</w:t>
      </w:r>
      <w:r>
        <w:rPr>
          <w:sz w:val="28"/>
        </w:rPr>
        <w:br/>
      </w:r>
      <w:bookmarkStart w:id="3" w:name="8ddfe65f-f659-49ad-9159-952bb7a2712d"/>
      <w:bookmarkEnd w:id="3"/>
      <w:r>
        <w:rPr>
          <w:rFonts w:ascii="Times New Roman" w:hAnsi="Times New Roman"/>
          <w:color w:val="000000"/>
          <w:sz w:val="28"/>
        </w:rPr>
        <w:t>‌‌‌</w:t>
      </w:r>
    </w:p>
    <w:p w14:paraId="1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Предлагаемый в программе по физике перечень лабораторных работ и опытов носит рекомендательный характер, учитель делает выбор проведения </w:t>
      </w:r>
      <w:r>
        <w:rPr>
          <w:rFonts w:ascii="Times New Roman" w:hAnsi="Times New Roman"/>
          <w:color w:val="000000"/>
          <w:sz w:val="28"/>
        </w:rPr>
        <w:t>лаб</w:t>
      </w:r>
      <w:r>
        <w:rPr>
          <w:rFonts w:ascii="Times New Roman" w:hAnsi="Times New Roman"/>
          <w:color w:val="000000"/>
          <w:sz w:val="28"/>
        </w:rPr>
        <w:t>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физике.</w:t>
      </w:r>
    </w:p>
    <w:p w14:paraId="20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21000000">
      <w:pPr>
        <w:spacing w:after="0" w:line="264" w:lineRule="auto"/>
        <w:ind w:firstLine="0" w:left="120"/>
        <w:jc w:val="both"/>
      </w:pPr>
      <w:bookmarkStart w:id="4" w:name="block-13845064"/>
      <w:bookmarkEnd w:id="2"/>
      <w:r>
        <w:rPr>
          <w:rFonts w:ascii="Times New Roman" w:hAnsi="Times New Roman"/>
          <w:b w:val="1"/>
          <w:color w:val="000000"/>
          <w:sz w:val="28"/>
        </w:rPr>
        <w:t xml:space="preserve">СОДЕРЖАНИЕ ОБУЧЕНИЯ </w:t>
      </w:r>
    </w:p>
    <w:p w14:paraId="22000000">
      <w:pPr>
        <w:spacing w:after="0" w:line="264" w:lineRule="auto"/>
        <w:ind w:firstLine="0" w:left="120"/>
        <w:jc w:val="both"/>
      </w:pPr>
    </w:p>
    <w:p w14:paraId="2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 КЛАСС</w:t>
      </w:r>
    </w:p>
    <w:p w14:paraId="24000000">
      <w:pPr>
        <w:spacing w:after="0" w:line="264" w:lineRule="auto"/>
        <w:ind w:firstLine="0" w:left="120"/>
        <w:jc w:val="both"/>
      </w:pPr>
    </w:p>
    <w:p w14:paraId="2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Раздел 1. Физика и её роль в познании </w:t>
      </w:r>
      <w:r>
        <w:rPr>
          <w:rFonts w:ascii="Times New Roman" w:hAnsi="Times New Roman"/>
          <w:b w:val="1"/>
          <w:color w:val="000000"/>
          <w:sz w:val="28"/>
        </w:rPr>
        <w:t>окружающего мира.</w:t>
      </w:r>
    </w:p>
    <w:p w14:paraId="2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Физика – наука о природе. Явления природы. Физические явления: механические, тепловые, электрические, магнитные, световые, звуковые. </w:t>
      </w:r>
    </w:p>
    <w:p w14:paraId="2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Физические величины. Измерение физических величин. Физические приборы. Погрешность измерений. Международ</w:t>
      </w:r>
      <w:r>
        <w:rPr>
          <w:rFonts w:ascii="Times New Roman" w:hAnsi="Times New Roman"/>
          <w:color w:val="000000"/>
          <w:sz w:val="28"/>
        </w:rPr>
        <w:t xml:space="preserve">ная система единиц. </w:t>
      </w:r>
    </w:p>
    <w:p w14:paraId="2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Как физика и другие естественные науки изучают природу. Естественно­научный метод познания: наблюдение, постановка научного вопроса, выдвижение гипотез, эксперимент по проверке гипотез, объяснение наблюдаемого явления. Описание физичес</w:t>
      </w:r>
      <w:r>
        <w:rPr>
          <w:rFonts w:ascii="Times New Roman" w:hAnsi="Times New Roman"/>
          <w:color w:val="000000"/>
          <w:sz w:val="28"/>
        </w:rPr>
        <w:t xml:space="preserve">ких явлений с помощью моделей. </w:t>
      </w:r>
    </w:p>
    <w:p w14:paraId="2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2A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Механические, тепловые, электрические, магнитные, световые явления. </w:t>
      </w:r>
    </w:p>
    <w:p w14:paraId="2B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Физические приборы и процедура прямых измерений аналоговым и цифровым прибором. </w:t>
      </w:r>
    </w:p>
    <w:p w14:paraId="2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2D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цены деления шкалы </w:t>
      </w:r>
      <w:r>
        <w:rPr>
          <w:rFonts w:ascii="Times New Roman" w:hAnsi="Times New Roman"/>
          <w:color w:val="000000"/>
          <w:sz w:val="28"/>
        </w:rPr>
        <w:t xml:space="preserve">измерительного прибора. </w:t>
      </w:r>
    </w:p>
    <w:p w14:paraId="2E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расстояний. </w:t>
      </w:r>
    </w:p>
    <w:p w14:paraId="2F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объёма жидкости и твёрдого тела. </w:t>
      </w:r>
    </w:p>
    <w:p w14:paraId="30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размеров малых тел. </w:t>
      </w:r>
    </w:p>
    <w:p w14:paraId="31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температуры при помощи жидкостного термометра и датчика температуры. </w:t>
      </w:r>
    </w:p>
    <w:p w14:paraId="32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Проведение исследования по проверке гипотезы: дальн</w:t>
      </w:r>
      <w:r>
        <w:rPr>
          <w:rFonts w:ascii="Times New Roman" w:hAnsi="Times New Roman"/>
          <w:color w:val="000000"/>
          <w:sz w:val="28"/>
        </w:rPr>
        <w:t xml:space="preserve">ость полёта шарика, пущенного горизонтально, тем больше, чем больше высота пуска. </w:t>
      </w:r>
    </w:p>
    <w:p w14:paraId="3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2. Первоначальные сведения о строении вещества.</w:t>
      </w:r>
    </w:p>
    <w:p w14:paraId="3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Строение вещества: атомы и молекулы, их размеры. Опыты, доказывающие дискретное строение вещества.</w:t>
      </w:r>
    </w:p>
    <w:p w14:paraId="3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Движение частиц вещ</w:t>
      </w:r>
      <w:r>
        <w:rPr>
          <w:rFonts w:ascii="Times New Roman" w:hAnsi="Times New Roman"/>
          <w:color w:val="000000"/>
          <w:sz w:val="28"/>
        </w:rPr>
        <w:t xml:space="preserve">ества. Связь скорости движения частиц с температурой. Броуновское движение, диффузия. Взаимодействие частиц вещества: притяжение и отталкивание. </w:t>
      </w:r>
    </w:p>
    <w:p w14:paraId="3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Агрегатные состояния вещества: строение газов, жидкостей и твёрдых (кристаллических) тел. Взаимосвязь между св</w:t>
      </w:r>
      <w:r>
        <w:rPr>
          <w:rFonts w:ascii="Times New Roman" w:hAnsi="Times New Roman"/>
          <w:color w:val="000000"/>
          <w:sz w:val="28"/>
        </w:rPr>
        <w:t xml:space="preserve">ойствами веществ в разных агрегатных состояниях и их атомно­молекулярным строением. Особенности агрегатных состояний воды. </w:t>
      </w:r>
    </w:p>
    <w:p w14:paraId="3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</w:t>
      </w:r>
      <w:r>
        <w:rPr>
          <w:rFonts w:ascii="Times New Roman" w:hAnsi="Times New Roman"/>
          <w:b w:val="1"/>
          <w:color w:val="000000"/>
          <w:sz w:val="28"/>
        </w:rPr>
        <w:t>.</w:t>
      </w:r>
    </w:p>
    <w:p w14:paraId="38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Наблюдение броуновского движения.</w:t>
      </w:r>
    </w:p>
    <w:p w14:paraId="39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диффузии. </w:t>
      </w:r>
    </w:p>
    <w:p w14:paraId="3A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явлений, объясняющихся притяжением или отталкиванием частиц вещества. </w:t>
      </w:r>
    </w:p>
    <w:p w14:paraId="3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3C00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Оценка диаметра атома методом рядов (с использованием фотографий). </w:t>
      </w:r>
    </w:p>
    <w:p w14:paraId="3D00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Опыты по наблюдению теплового расширения газов. </w:t>
      </w:r>
    </w:p>
    <w:p w14:paraId="3E00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Опыты по обнаружению действи</w:t>
      </w:r>
      <w:r>
        <w:rPr>
          <w:rFonts w:ascii="Times New Roman" w:hAnsi="Times New Roman"/>
          <w:color w:val="000000"/>
          <w:sz w:val="28"/>
        </w:rPr>
        <w:t xml:space="preserve">я сил молекулярного притяжения. </w:t>
      </w:r>
    </w:p>
    <w:p w14:paraId="3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3. Движение и взаимодействие тел.</w:t>
      </w:r>
    </w:p>
    <w:p w14:paraId="4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Механическое движение. Равномерное и неравномерное движение. Скорость. Средняя скорость при неравномерном движении. Расчёт пути и времени движения. </w:t>
      </w:r>
    </w:p>
    <w:p w14:paraId="4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Явление инерции. Закон инерции. В</w:t>
      </w:r>
      <w:r>
        <w:rPr>
          <w:rFonts w:ascii="Times New Roman" w:hAnsi="Times New Roman"/>
          <w:color w:val="000000"/>
          <w:sz w:val="28"/>
        </w:rPr>
        <w:t xml:space="preserve">заимодействие тел как причина изменения скорости движения тел. Масса как мера инертности тела. Плотность вещества. Связь плотности с количеством молекул в единице объёма вещества. </w:t>
      </w:r>
    </w:p>
    <w:p w14:paraId="4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Сила как характеристика взаимодействия тел. Сила упругости и закон Гука. Из</w:t>
      </w:r>
      <w:r>
        <w:rPr>
          <w:rFonts w:ascii="Times New Roman" w:hAnsi="Times New Roman"/>
          <w:color w:val="000000"/>
          <w:sz w:val="28"/>
        </w:rPr>
        <w:t xml:space="preserve">мерение силы с помощью динамометра. Явление тяготения и сила тяжести. Сила тяжести на других планетах. Вес тела. Невесомость. Сложение сил, направленных по одной прямой. Равнодействующая сил. Сила трения. Трение скольжения и трение покоя. Трение в природе </w:t>
      </w:r>
      <w:r>
        <w:rPr>
          <w:rFonts w:ascii="Times New Roman" w:hAnsi="Times New Roman"/>
          <w:color w:val="000000"/>
          <w:sz w:val="28"/>
        </w:rPr>
        <w:t xml:space="preserve">и технике. </w:t>
      </w:r>
    </w:p>
    <w:p w14:paraId="4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44000000">
      <w:pPr>
        <w:numPr>
          <w:ilvl w:val="0"/>
          <w:numId w:val="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механического движения тела. </w:t>
      </w:r>
    </w:p>
    <w:p w14:paraId="45000000">
      <w:pPr>
        <w:numPr>
          <w:ilvl w:val="0"/>
          <w:numId w:val="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Измерение скорости прямолинейного движения.</w:t>
      </w:r>
    </w:p>
    <w:p w14:paraId="46000000">
      <w:pPr>
        <w:numPr>
          <w:ilvl w:val="0"/>
          <w:numId w:val="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явления инерции. </w:t>
      </w:r>
    </w:p>
    <w:p w14:paraId="47000000">
      <w:pPr>
        <w:numPr>
          <w:ilvl w:val="0"/>
          <w:numId w:val="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изменения скорости при взаимодействии тел. </w:t>
      </w:r>
    </w:p>
    <w:p w14:paraId="48000000">
      <w:pPr>
        <w:numPr>
          <w:ilvl w:val="0"/>
          <w:numId w:val="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масс по взаимодействию тел. </w:t>
      </w:r>
    </w:p>
    <w:p w14:paraId="49000000">
      <w:pPr>
        <w:numPr>
          <w:ilvl w:val="0"/>
          <w:numId w:val="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Сложение сил, направле</w:t>
      </w:r>
      <w:r>
        <w:rPr>
          <w:rFonts w:ascii="Times New Roman" w:hAnsi="Times New Roman"/>
          <w:color w:val="000000"/>
          <w:sz w:val="28"/>
        </w:rPr>
        <w:t xml:space="preserve">нных по одной прямой. </w:t>
      </w:r>
    </w:p>
    <w:p w14:paraId="4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4B000000">
      <w:pPr>
        <w:numPr>
          <w:ilvl w:val="0"/>
          <w:numId w:val="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скорости равномерного движения (шарика в жидкости, модели электрического автомобиля и так далее). </w:t>
      </w:r>
    </w:p>
    <w:p w14:paraId="4C000000">
      <w:pPr>
        <w:numPr>
          <w:ilvl w:val="0"/>
          <w:numId w:val="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средней скорости скольжения бруска или шарика по наклонной плоскости. </w:t>
      </w:r>
    </w:p>
    <w:p w14:paraId="4D000000">
      <w:pPr>
        <w:numPr>
          <w:ilvl w:val="0"/>
          <w:numId w:val="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плотности твёрдого тела. </w:t>
      </w:r>
    </w:p>
    <w:p w14:paraId="4E000000">
      <w:pPr>
        <w:numPr>
          <w:ilvl w:val="0"/>
          <w:numId w:val="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Опыты, демонстрирующие зависимость растяжения (деформации) пружины от приложенной силы. </w:t>
      </w:r>
    </w:p>
    <w:p w14:paraId="4F000000">
      <w:pPr>
        <w:numPr>
          <w:ilvl w:val="0"/>
          <w:numId w:val="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Опыты, демонстрирующие зависимость силы трения скольжения от веса тела и характера соприкасающихся поверхностей.</w:t>
      </w:r>
    </w:p>
    <w:p w14:paraId="5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Раздел 4. </w:t>
      </w:r>
      <w:r>
        <w:rPr>
          <w:rFonts w:ascii="Times New Roman" w:hAnsi="Times New Roman"/>
          <w:b w:val="1"/>
          <w:color w:val="000000"/>
          <w:sz w:val="28"/>
        </w:rPr>
        <w:t>Давление твёрдых тел, жидкостей и газов.</w:t>
      </w:r>
    </w:p>
    <w:p w14:paraId="5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Давление. Способы уменьшения и увеличения давления. Давление газа. Зависимость давления газа от объёма, температуры. Передача давления твёрдыми телами, жидкостями и газами. Закон Паскаля. Пневматические машины. Зави</w:t>
      </w:r>
      <w:r>
        <w:rPr>
          <w:rFonts w:ascii="Times New Roman" w:hAnsi="Times New Roman"/>
          <w:color w:val="000000"/>
          <w:sz w:val="28"/>
        </w:rPr>
        <w:t xml:space="preserve">симость давления жидкости от глубины. Гидростатический парадокс. Сообщающиеся сосуды. Гидравлические механизмы. </w:t>
      </w:r>
    </w:p>
    <w:p w14:paraId="5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Атмосфера Земли и атмосферное давление. Причины существования воздушной оболочки Земли. Опыт Торричелли. Измерение атмосферного давления. Завис</w:t>
      </w:r>
      <w:r>
        <w:rPr>
          <w:rFonts w:ascii="Times New Roman" w:hAnsi="Times New Roman"/>
          <w:color w:val="000000"/>
          <w:sz w:val="28"/>
        </w:rPr>
        <w:t xml:space="preserve">имость атмосферного давления от высоты над уровнем моря. Приборы для измерения атмосферного давления. </w:t>
      </w:r>
    </w:p>
    <w:p w14:paraId="5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Действие жидкости и газа на погружённое в них тело. Выталкивающая (архимедова) сила. Закон Архимеда. Плавание тел. Воздухоплавание. </w:t>
      </w:r>
    </w:p>
    <w:p w14:paraId="5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55000000">
      <w:pPr>
        <w:numPr>
          <w:ilvl w:val="0"/>
          <w:numId w:val="1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Зависи</w:t>
      </w:r>
      <w:r>
        <w:rPr>
          <w:rFonts w:ascii="Times New Roman" w:hAnsi="Times New Roman"/>
          <w:color w:val="000000"/>
          <w:sz w:val="28"/>
        </w:rPr>
        <w:t>мость давления газа от температуры.</w:t>
      </w:r>
    </w:p>
    <w:p w14:paraId="56000000">
      <w:pPr>
        <w:numPr>
          <w:ilvl w:val="0"/>
          <w:numId w:val="1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Передача давления жидкостью и газом. </w:t>
      </w:r>
    </w:p>
    <w:p w14:paraId="57000000">
      <w:pPr>
        <w:numPr>
          <w:ilvl w:val="0"/>
          <w:numId w:val="1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Сообщающиеся сосуды. </w:t>
      </w:r>
    </w:p>
    <w:p w14:paraId="58000000">
      <w:pPr>
        <w:numPr>
          <w:ilvl w:val="0"/>
          <w:numId w:val="1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Гидравлический пресс. </w:t>
      </w:r>
    </w:p>
    <w:p w14:paraId="59000000">
      <w:pPr>
        <w:numPr>
          <w:ilvl w:val="0"/>
          <w:numId w:val="1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действия атмосферного давления. </w:t>
      </w:r>
    </w:p>
    <w:p w14:paraId="5A000000">
      <w:pPr>
        <w:numPr>
          <w:ilvl w:val="0"/>
          <w:numId w:val="1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Зависимость выталкивающей силы от объёма погружённой части тела и плотности жидкости. </w:t>
      </w:r>
    </w:p>
    <w:p w14:paraId="5B000000">
      <w:pPr>
        <w:numPr>
          <w:ilvl w:val="0"/>
          <w:numId w:val="1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Равенс</w:t>
      </w:r>
      <w:r>
        <w:rPr>
          <w:rFonts w:ascii="Times New Roman" w:hAnsi="Times New Roman"/>
          <w:color w:val="000000"/>
          <w:sz w:val="28"/>
        </w:rPr>
        <w:t xml:space="preserve">тво выталкивающей силы весу вытесненной жидкости. </w:t>
      </w:r>
    </w:p>
    <w:p w14:paraId="5C000000">
      <w:pPr>
        <w:numPr>
          <w:ilvl w:val="0"/>
          <w:numId w:val="1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Условие плавания тел: плавание или погружение тел в зависимости от соотношения плотностей тела и жидкости. </w:t>
      </w:r>
    </w:p>
    <w:p w14:paraId="5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5E000000">
      <w:pPr>
        <w:numPr>
          <w:ilvl w:val="0"/>
          <w:numId w:val="1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Исследование зависимости веса тела в воде от объёма погружённой в жи</w:t>
      </w:r>
      <w:r>
        <w:rPr>
          <w:rFonts w:ascii="Times New Roman" w:hAnsi="Times New Roman"/>
          <w:color w:val="000000"/>
          <w:sz w:val="28"/>
        </w:rPr>
        <w:t>дкость части тела.</w:t>
      </w:r>
    </w:p>
    <w:p w14:paraId="5F000000">
      <w:pPr>
        <w:numPr>
          <w:ilvl w:val="0"/>
          <w:numId w:val="1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выталкивающей силы, действующей на тело, погружённое в жидкость. </w:t>
      </w:r>
    </w:p>
    <w:p w14:paraId="60000000">
      <w:pPr>
        <w:numPr>
          <w:ilvl w:val="0"/>
          <w:numId w:val="1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Проверка независимости выталкивающей силы, действующей на тело в жидкости, от массы тела.</w:t>
      </w:r>
    </w:p>
    <w:p w14:paraId="61000000">
      <w:pPr>
        <w:numPr>
          <w:ilvl w:val="0"/>
          <w:numId w:val="1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Опыты, демонстрирующие зависимость выталкивающей силы, действующей на</w:t>
      </w:r>
      <w:r>
        <w:rPr>
          <w:rFonts w:ascii="Times New Roman" w:hAnsi="Times New Roman"/>
          <w:color w:val="000000"/>
          <w:sz w:val="28"/>
        </w:rPr>
        <w:t xml:space="preserve"> тело в жидкости, от объёма погружённой в жидкость части тела и от плотности жидкости. </w:t>
      </w:r>
    </w:p>
    <w:p w14:paraId="62000000">
      <w:pPr>
        <w:numPr>
          <w:ilvl w:val="0"/>
          <w:numId w:val="1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Конструирование ареометра или конструирование лодки и определение её грузоподъёмности. </w:t>
      </w:r>
    </w:p>
    <w:p w14:paraId="6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5. Работа и мощность. Энергия.</w:t>
      </w:r>
    </w:p>
    <w:p w14:paraId="6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Механическая работа. Мощность. </w:t>
      </w:r>
    </w:p>
    <w:p w14:paraId="6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Простые механизмы: рычаг, блок, наклонная плоскость. Правило равновесия рычага. Применение правила равновесия рычага к блоку. </w:t>
      </w:r>
      <w:r>
        <w:rPr>
          <w:rFonts w:ascii="Times New Roman" w:hAnsi="Times New Roman"/>
          <w:color w:val="000000"/>
          <w:sz w:val="28"/>
        </w:rPr>
        <w:t xml:space="preserve">«Золотое правило» механики. КПД простых механизмов. Простые механизмы в быту и технике. </w:t>
      </w:r>
    </w:p>
    <w:p w14:paraId="6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Механическая энергия. Кинетическая и поте</w:t>
      </w:r>
      <w:r>
        <w:rPr>
          <w:rFonts w:ascii="Times New Roman" w:hAnsi="Times New Roman"/>
          <w:color w:val="000000"/>
          <w:sz w:val="28"/>
        </w:rPr>
        <w:t xml:space="preserve">нциальная энергия. Превращение одного вида механической энергии в другой. Закон сохранения энергии в механике. </w:t>
      </w:r>
    </w:p>
    <w:p w14:paraId="6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68000000">
      <w:pPr>
        <w:numPr>
          <w:ilvl w:val="0"/>
          <w:numId w:val="1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простых механизмов. </w:t>
      </w:r>
    </w:p>
    <w:p w14:paraId="6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6A000000">
      <w:pPr>
        <w:numPr>
          <w:ilvl w:val="0"/>
          <w:numId w:val="1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Определение работы силы трения при равномерном движении тела по горизонт</w:t>
      </w:r>
      <w:r>
        <w:rPr>
          <w:rFonts w:ascii="Times New Roman" w:hAnsi="Times New Roman"/>
          <w:color w:val="000000"/>
          <w:sz w:val="28"/>
        </w:rPr>
        <w:t xml:space="preserve">альной поверхности. </w:t>
      </w:r>
    </w:p>
    <w:p w14:paraId="6B000000">
      <w:pPr>
        <w:numPr>
          <w:ilvl w:val="0"/>
          <w:numId w:val="1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Исследование условий равновесия рычага.</w:t>
      </w:r>
    </w:p>
    <w:p w14:paraId="6C000000">
      <w:pPr>
        <w:numPr>
          <w:ilvl w:val="0"/>
          <w:numId w:val="1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наклонной плоскости. </w:t>
      </w:r>
    </w:p>
    <w:p w14:paraId="6D000000">
      <w:pPr>
        <w:numPr>
          <w:ilvl w:val="0"/>
          <w:numId w:val="1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Изучение закона сохранения механической энергии.</w:t>
      </w:r>
    </w:p>
    <w:p w14:paraId="6E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8 КЛАСС</w:t>
      </w:r>
    </w:p>
    <w:p w14:paraId="6F000000">
      <w:pPr>
        <w:spacing w:after="0" w:line="264" w:lineRule="auto"/>
        <w:ind w:firstLine="0" w:left="120"/>
        <w:jc w:val="both"/>
      </w:pPr>
    </w:p>
    <w:p w14:paraId="7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6. Тепловые явления</w:t>
      </w:r>
      <w:r>
        <w:rPr>
          <w:rFonts w:ascii="Times New Roman" w:hAnsi="Times New Roman"/>
          <w:color w:val="000000"/>
          <w:sz w:val="28"/>
        </w:rPr>
        <w:t>.</w:t>
      </w:r>
    </w:p>
    <w:p w14:paraId="7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положения молекулярно-­кинетической теории строения вещества. Ма</w:t>
      </w:r>
      <w:r>
        <w:rPr>
          <w:rFonts w:ascii="Times New Roman" w:hAnsi="Times New Roman"/>
          <w:color w:val="000000"/>
          <w:sz w:val="28"/>
        </w:rPr>
        <w:t xml:space="preserve">сса и размеры атомов и молекул. Опыты, подтверждающие основные положения молекулярно­кинетической теории. </w:t>
      </w:r>
    </w:p>
    <w:p w14:paraId="7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Модели твёрдого, жидкого и газообразного состояний вещества. Кристаллические и аморфные тела. Объяснение свойств газов, жидкостей и твёрдых тел на ос</w:t>
      </w:r>
      <w:r>
        <w:rPr>
          <w:rFonts w:ascii="Times New Roman" w:hAnsi="Times New Roman"/>
          <w:color w:val="000000"/>
          <w:sz w:val="28"/>
        </w:rPr>
        <w:t xml:space="preserve">нове положений молекулярно-­кинетической теории. Смачивание и капиллярные явления. Тепловое расширение и сжатие. </w:t>
      </w:r>
    </w:p>
    <w:p w14:paraId="7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Температура. Связь температуры со скоростью теплового движения частиц. Внутренняя энергия. Способы изменения внутренней энергии: теплопередача</w:t>
      </w:r>
      <w:r>
        <w:rPr>
          <w:rFonts w:ascii="Times New Roman" w:hAnsi="Times New Roman"/>
          <w:color w:val="000000"/>
          <w:sz w:val="28"/>
        </w:rPr>
        <w:t xml:space="preserve"> и совершение работы. Виды теплопередачи: теплопроводность, конвекция, излучение. </w:t>
      </w:r>
    </w:p>
    <w:p w14:paraId="7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Количество теплоты. Удельная теплоёмкость вещества. Теплообмен и тепловое равновесие. Уравнение теплового баланса. Плавление и отвердевание кристаллических веществ. Удельная</w:t>
      </w:r>
      <w:r>
        <w:rPr>
          <w:rFonts w:ascii="Times New Roman" w:hAnsi="Times New Roman"/>
          <w:color w:val="000000"/>
          <w:sz w:val="28"/>
        </w:rPr>
        <w:t xml:space="preserve"> теплота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 </w:t>
      </w:r>
    </w:p>
    <w:p w14:paraId="7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Влажность воздуха. </w:t>
      </w:r>
    </w:p>
    <w:p w14:paraId="7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Энергия топлива. Удельная теплота сгорания. </w:t>
      </w:r>
    </w:p>
    <w:p w14:paraId="7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Принципы работы тепловых двигателей КПД теплового двигателя. Тепловые двигатели и защита окружающей среды. </w:t>
      </w:r>
    </w:p>
    <w:p w14:paraId="7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Закон сохранения и превращения энергии в тепловых процессах. </w:t>
      </w:r>
    </w:p>
    <w:p w14:paraId="7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</w:t>
      </w:r>
      <w:r>
        <w:rPr>
          <w:rFonts w:ascii="Times New Roman" w:hAnsi="Times New Roman"/>
          <w:b w:val="1"/>
          <w:color w:val="000000"/>
          <w:sz w:val="28"/>
        </w:rPr>
        <w:t>.</w:t>
      </w:r>
    </w:p>
    <w:p w14:paraId="7A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броуновского движения. </w:t>
      </w:r>
    </w:p>
    <w:p w14:paraId="7B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диффузии. </w:t>
      </w:r>
    </w:p>
    <w:p w14:paraId="7C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явлений смачивания и капиллярных явлений. </w:t>
      </w:r>
    </w:p>
    <w:p w14:paraId="7D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теплового расширения тел. </w:t>
      </w:r>
    </w:p>
    <w:p w14:paraId="7E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Изменение давления газа при изменении объёма и нагревании или охлаждении. </w:t>
      </w:r>
    </w:p>
    <w:p w14:paraId="7F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измерения температуры. </w:t>
      </w:r>
    </w:p>
    <w:p w14:paraId="80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Виды теплопередачи. </w:t>
      </w:r>
    </w:p>
    <w:p w14:paraId="81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Охлаждение при совершении работы. </w:t>
      </w:r>
    </w:p>
    <w:p w14:paraId="82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агревание при совершении работы внешними силами. </w:t>
      </w:r>
    </w:p>
    <w:p w14:paraId="83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теплоёмкостей различных веществ. </w:t>
      </w:r>
    </w:p>
    <w:p w14:paraId="84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кипения. </w:t>
      </w:r>
    </w:p>
    <w:p w14:paraId="85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Наблюдение постоянства температуры при плавлении.</w:t>
      </w:r>
    </w:p>
    <w:p w14:paraId="86000000">
      <w:pPr>
        <w:numPr>
          <w:ilvl w:val="0"/>
          <w:numId w:val="1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Модели тепловых двигателей. </w:t>
      </w:r>
    </w:p>
    <w:p w14:paraId="8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88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Опыты по обнаружению действия сил</w:t>
      </w:r>
      <w:r>
        <w:rPr>
          <w:rFonts w:ascii="Times New Roman" w:hAnsi="Times New Roman"/>
          <w:color w:val="000000"/>
          <w:sz w:val="28"/>
        </w:rPr>
        <w:t xml:space="preserve"> молекулярного притяжения. </w:t>
      </w:r>
    </w:p>
    <w:p w14:paraId="89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Опыты по выращиванию кристаллов поваренной соли или сахара. </w:t>
      </w:r>
    </w:p>
    <w:p w14:paraId="8A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Опыты по наблюдению теплового расширения газов, жидкостей и твёрдых тел. </w:t>
      </w:r>
    </w:p>
    <w:p w14:paraId="8B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давления воздуха в баллоне шприца. </w:t>
      </w:r>
    </w:p>
    <w:p w14:paraId="8C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Опыты, демонстрирующие зависимость давления в</w:t>
      </w:r>
      <w:r>
        <w:rPr>
          <w:rFonts w:ascii="Times New Roman" w:hAnsi="Times New Roman"/>
          <w:color w:val="000000"/>
          <w:sz w:val="28"/>
        </w:rPr>
        <w:t xml:space="preserve">оздуха от его объёма и нагревания или охлаждения. </w:t>
      </w:r>
    </w:p>
    <w:p w14:paraId="8D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Проверка гипотезы линейной зависимости длины столбика жидкости в термометрической трубке от температуры. </w:t>
      </w:r>
    </w:p>
    <w:p w14:paraId="8E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изменения внутренней энергии тела в результате теплопередачи и работы внешних сил. </w:t>
      </w:r>
    </w:p>
    <w:p w14:paraId="8F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</w:t>
      </w:r>
      <w:r>
        <w:rPr>
          <w:rFonts w:ascii="Times New Roman" w:hAnsi="Times New Roman"/>
          <w:color w:val="000000"/>
          <w:sz w:val="28"/>
        </w:rPr>
        <w:t xml:space="preserve">едование явления теплообмена при смешивании холодной и горячей воды. </w:t>
      </w:r>
    </w:p>
    <w:p w14:paraId="90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количества теплоты, полученного водой при теплообмене с нагретым металлическим цилиндром. </w:t>
      </w:r>
    </w:p>
    <w:p w14:paraId="91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удельной теплоёмкости вещества. </w:t>
      </w:r>
    </w:p>
    <w:p w14:paraId="92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процесса испарения. </w:t>
      </w:r>
    </w:p>
    <w:p w14:paraId="93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относительной влажности воздуха. </w:t>
      </w:r>
    </w:p>
    <w:p w14:paraId="94000000">
      <w:pPr>
        <w:numPr>
          <w:ilvl w:val="0"/>
          <w:numId w:val="1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удельной теплоты плавления льда. </w:t>
      </w:r>
    </w:p>
    <w:p w14:paraId="9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7. Электрические и магнитные явления.</w:t>
      </w:r>
    </w:p>
    <w:p w14:paraId="9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Электризация тел. Два рода электрических зарядов. Взаимодействие заряженных тел. Закон Кулона (зависимость силы взаимод</w:t>
      </w:r>
      <w:r>
        <w:rPr>
          <w:rFonts w:ascii="Times New Roman" w:hAnsi="Times New Roman"/>
          <w:color w:val="000000"/>
          <w:sz w:val="28"/>
        </w:rPr>
        <w:t xml:space="preserve">ействия заряженных тел от величины зарядов и расстояния между телами). </w:t>
      </w:r>
    </w:p>
    <w:p w14:paraId="9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Электрическое поле. Напряжённость электрического поля. Принцип суперпозиции электрических полей (на качественном уровне). </w:t>
      </w:r>
    </w:p>
    <w:p w14:paraId="9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Носители электрических зарядов. Элементарный электрический за</w:t>
      </w:r>
      <w:r>
        <w:rPr>
          <w:rFonts w:ascii="Times New Roman" w:hAnsi="Times New Roman"/>
          <w:color w:val="000000"/>
          <w:sz w:val="28"/>
        </w:rPr>
        <w:t xml:space="preserve">ряд. Строение атома. Проводники и диэлектрики. Закон сохранения электрического заряда. </w:t>
      </w:r>
    </w:p>
    <w:p w14:paraId="9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</w:t>
      </w:r>
      <w:r>
        <w:rPr>
          <w:rFonts w:ascii="Times New Roman" w:hAnsi="Times New Roman"/>
          <w:color w:val="000000"/>
          <w:sz w:val="28"/>
        </w:rPr>
        <w:t xml:space="preserve">ток в жидкостях и газах. </w:t>
      </w:r>
    </w:p>
    <w:p w14:paraId="9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 </w:t>
      </w:r>
    </w:p>
    <w:p w14:paraId="9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Работа и мощность электрическ</w:t>
      </w:r>
      <w:r>
        <w:rPr>
          <w:rFonts w:ascii="Times New Roman" w:hAnsi="Times New Roman"/>
          <w:color w:val="000000"/>
          <w:sz w:val="28"/>
        </w:rPr>
        <w:t xml:space="preserve">ого тока. Закон Джоуля–Ленца. Электрические цепи и потребители электрической энергии в быту. Короткое замыкание. </w:t>
      </w:r>
    </w:p>
    <w:p w14:paraId="9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Постоянные магниты. Взаимодействие постоянных магнитов. Магнитное поле. Магнитное поле Земли и его значение для жизни на Земле. Опыт Эрстеда. </w:t>
      </w:r>
      <w:r>
        <w:rPr>
          <w:rFonts w:ascii="Times New Roman" w:hAnsi="Times New Roman"/>
          <w:color w:val="000000"/>
          <w:sz w:val="28"/>
        </w:rPr>
        <w:t xml:space="preserve">Магнитное поле электрического тока. Применение электромагнитов в технике. Действие магнитного поля на проводник с током. Электродвигатель постоянного тока. Использование электродвигателей в технических устройствах и на транспорте. </w:t>
      </w:r>
    </w:p>
    <w:p w14:paraId="9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Опыты Фарадея. Явление э</w:t>
      </w:r>
      <w:r>
        <w:rPr>
          <w:rFonts w:ascii="Times New Roman" w:hAnsi="Times New Roman"/>
          <w:color w:val="000000"/>
          <w:sz w:val="28"/>
        </w:rPr>
        <w:t xml:space="preserve">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 </w:t>
      </w:r>
    </w:p>
    <w:p w14:paraId="9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9F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Электризация тел. </w:t>
      </w:r>
    </w:p>
    <w:p w14:paraId="A0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Два рода электрических зарядов и взаимодействие заряженных тел. </w:t>
      </w:r>
    </w:p>
    <w:p w14:paraId="A1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Устройство и действие электроскопа. </w:t>
      </w:r>
    </w:p>
    <w:p w14:paraId="A2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Электростатическая индукция. </w:t>
      </w:r>
    </w:p>
    <w:p w14:paraId="A3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Закон сохранения электрических зарядов.</w:t>
      </w:r>
    </w:p>
    <w:p w14:paraId="A4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Проводники и диэлектрики. </w:t>
      </w:r>
    </w:p>
    <w:p w14:paraId="A5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Моделирование силовых линий электрического поля. </w:t>
      </w:r>
    </w:p>
    <w:p w14:paraId="A6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Источники постоянного тока. </w:t>
      </w:r>
    </w:p>
    <w:p w14:paraId="A7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Действия электрического тока.</w:t>
      </w:r>
    </w:p>
    <w:p w14:paraId="A8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Электрический</w:t>
      </w:r>
      <w:r>
        <w:rPr>
          <w:rFonts w:ascii="Times New Roman" w:hAnsi="Times New Roman"/>
          <w:color w:val="000000"/>
          <w:sz w:val="28"/>
        </w:rPr>
        <w:t xml:space="preserve"> ток в жидкости.</w:t>
      </w:r>
    </w:p>
    <w:p w14:paraId="A9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Газовый разряд. </w:t>
      </w:r>
    </w:p>
    <w:p w14:paraId="AA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силы тока амперметром. </w:t>
      </w:r>
    </w:p>
    <w:p w14:paraId="AB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электрического напряжения вольтметром. </w:t>
      </w:r>
    </w:p>
    <w:p w14:paraId="AC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Реостат и магазин сопротивлений. </w:t>
      </w:r>
    </w:p>
    <w:p w14:paraId="AD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Взаимодействие постоянных магнитов. </w:t>
      </w:r>
    </w:p>
    <w:p w14:paraId="AE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Моделирование невозможности разделения полюсов магнита.</w:t>
      </w:r>
    </w:p>
    <w:p w14:paraId="AF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Моделирование магнитных полей постоянных магнитов. </w:t>
      </w:r>
    </w:p>
    <w:p w14:paraId="B0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 Эрстеда. </w:t>
      </w:r>
    </w:p>
    <w:p w14:paraId="B1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Магнитное поле тока. Электромагнит. </w:t>
      </w:r>
    </w:p>
    <w:p w14:paraId="B2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Действие магнитного поля на проводник с током. </w:t>
      </w:r>
    </w:p>
    <w:p w14:paraId="B3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Электродвигатель постоянного тока. </w:t>
      </w:r>
    </w:p>
    <w:p w14:paraId="B4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Исследование явления электромагнитной индукции.</w:t>
      </w:r>
    </w:p>
    <w:p w14:paraId="B5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Опыты Фарадея. </w:t>
      </w:r>
    </w:p>
    <w:p w14:paraId="B6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Зави</w:t>
      </w:r>
      <w:r>
        <w:rPr>
          <w:rFonts w:ascii="Times New Roman" w:hAnsi="Times New Roman"/>
          <w:color w:val="000000"/>
          <w:sz w:val="28"/>
        </w:rPr>
        <w:t xml:space="preserve">симость направления индукционного тока от условий его возникновения. </w:t>
      </w:r>
    </w:p>
    <w:p w14:paraId="B7000000">
      <w:pPr>
        <w:numPr>
          <w:ilvl w:val="0"/>
          <w:numId w:val="1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Электрогенератор постоянного тока. </w:t>
      </w:r>
    </w:p>
    <w:p w14:paraId="B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B9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Опыты по наблюдению электризации тел индукцией и при соприкосновении. </w:t>
      </w:r>
    </w:p>
    <w:p w14:paraId="BA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Исследование действия электрического поля на прово</w:t>
      </w:r>
      <w:r>
        <w:rPr>
          <w:rFonts w:ascii="Times New Roman" w:hAnsi="Times New Roman"/>
          <w:color w:val="000000"/>
          <w:sz w:val="28"/>
        </w:rPr>
        <w:t xml:space="preserve">дники и диэлектрики. </w:t>
      </w:r>
    </w:p>
    <w:p w14:paraId="BB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Сборка и проверка работы электрической цепи постоянного тока. </w:t>
      </w:r>
    </w:p>
    <w:p w14:paraId="BC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и регулирование силы тока. </w:t>
      </w:r>
    </w:p>
    <w:p w14:paraId="BD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и регулирование напряжения. </w:t>
      </w:r>
    </w:p>
    <w:p w14:paraId="BE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Исследование зависимости силы тока, идущего через резистор, от сопротивления резистора и напря</w:t>
      </w:r>
      <w:r>
        <w:rPr>
          <w:rFonts w:ascii="Times New Roman" w:hAnsi="Times New Roman"/>
          <w:color w:val="000000"/>
          <w:sz w:val="28"/>
        </w:rPr>
        <w:t xml:space="preserve">жения на резисторе. </w:t>
      </w:r>
    </w:p>
    <w:p w14:paraId="BF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Опыты, демонстрирующие зависимость электрического сопротивления проводника от его длины, площади поперечного сечения и материала. </w:t>
      </w:r>
    </w:p>
    <w:p w14:paraId="C0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Проверка правила сложения напряжений при последовательном соединении двух резисторов. </w:t>
      </w:r>
    </w:p>
    <w:p w14:paraId="C1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Проверка правила </w:t>
      </w:r>
      <w:r>
        <w:rPr>
          <w:rFonts w:ascii="Times New Roman" w:hAnsi="Times New Roman"/>
          <w:color w:val="000000"/>
          <w:sz w:val="28"/>
        </w:rPr>
        <w:t xml:space="preserve">для силы тока при параллельном соединении резисторов. </w:t>
      </w:r>
    </w:p>
    <w:p w14:paraId="C2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работы электрического тока, идущего через резистор. </w:t>
      </w:r>
    </w:p>
    <w:p w14:paraId="C3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мощности электрического тока, выделяемой на резисторе. </w:t>
      </w:r>
    </w:p>
    <w:p w14:paraId="C4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Исследование зависимости силы тока, идущего через лампочку, от напря</w:t>
      </w:r>
      <w:r>
        <w:rPr>
          <w:rFonts w:ascii="Times New Roman" w:hAnsi="Times New Roman"/>
          <w:color w:val="000000"/>
          <w:sz w:val="28"/>
        </w:rPr>
        <w:t xml:space="preserve">жения на ней. </w:t>
      </w:r>
    </w:p>
    <w:p w14:paraId="C5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КПД нагревателя. </w:t>
      </w:r>
    </w:p>
    <w:p w14:paraId="C6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магнитного взаимодействия постоянных магнитов. </w:t>
      </w:r>
    </w:p>
    <w:p w14:paraId="C7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магнитного поля постоянных магнитов при их объединении и разделении. </w:t>
      </w:r>
    </w:p>
    <w:p w14:paraId="C8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действия электрического тока на магнитную стрелку. </w:t>
      </w:r>
    </w:p>
    <w:p w14:paraId="C9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Опыты, демонстрирующие зависимость силы взаимодействия катушки с током и магнита от силы тока и направления тока в катушке. </w:t>
      </w:r>
    </w:p>
    <w:p w14:paraId="CA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действия магнитного поля на проводник с током. </w:t>
      </w:r>
    </w:p>
    <w:p w14:paraId="CB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Конструирование и изучение работы электродвигателя. </w:t>
      </w:r>
    </w:p>
    <w:p w14:paraId="CC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электродвигательной установки. </w:t>
      </w:r>
    </w:p>
    <w:p w14:paraId="CD000000">
      <w:pPr>
        <w:numPr>
          <w:ilvl w:val="0"/>
          <w:numId w:val="1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Опыты по исследованию явления электромагнитной индукции: исследование изменений значения и направления индукционного тока.</w:t>
      </w:r>
    </w:p>
    <w:p w14:paraId="CE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9 КЛАСС</w:t>
      </w:r>
    </w:p>
    <w:p w14:paraId="CF000000">
      <w:pPr>
        <w:spacing w:after="0" w:line="264" w:lineRule="auto"/>
        <w:ind w:firstLine="0" w:left="120"/>
        <w:jc w:val="both"/>
      </w:pPr>
    </w:p>
    <w:p w14:paraId="D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8. Механические явления.</w:t>
      </w:r>
    </w:p>
    <w:p w14:paraId="D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Механическое движение. Материальная точка. Сис</w:t>
      </w:r>
      <w:r>
        <w:rPr>
          <w:rFonts w:ascii="Times New Roman" w:hAnsi="Times New Roman"/>
          <w:color w:val="000000"/>
          <w:sz w:val="28"/>
        </w:rPr>
        <w:t xml:space="preserve">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неравномерном движении. </w:t>
      </w:r>
    </w:p>
    <w:p w14:paraId="D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Ускорение. Равноускоренное прямолинейное движение. Свободное пад</w:t>
      </w:r>
      <w:r>
        <w:rPr>
          <w:rFonts w:ascii="Times New Roman" w:hAnsi="Times New Roman"/>
          <w:color w:val="000000"/>
          <w:sz w:val="28"/>
        </w:rPr>
        <w:t xml:space="preserve">ение. Опыты Галилея. </w:t>
      </w:r>
    </w:p>
    <w:p w14:paraId="D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Равномерное движение по окружности. Период и частота обращения. Линейная и угловая скорости. Центростремительное ускорение. </w:t>
      </w:r>
    </w:p>
    <w:p w14:paraId="D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Первый закон Ньютона. Второй закон Ньютона. Третий закон Ньютона. Принцип суперпозиции сил. </w:t>
      </w:r>
    </w:p>
    <w:p w14:paraId="D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Сила упругости. </w:t>
      </w:r>
      <w:r>
        <w:rPr>
          <w:rFonts w:ascii="Times New Roman" w:hAnsi="Times New Roman"/>
          <w:color w:val="000000"/>
          <w:sz w:val="28"/>
        </w:rPr>
        <w:t xml:space="preserve">Закон Гука. Сила трения: сила трения скольжения, сила трения покоя, другие виды трения. </w:t>
      </w:r>
    </w:p>
    <w:p w14:paraId="D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Сила тяжести и закон всемирного тяготения. Ускорение свободного падения. Движение планет вокруг Солнца. Первая космическая скорость. Невесомость и перегрузки. </w:t>
      </w:r>
    </w:p>
    <w:p w14:paraId="D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Равнове</w:t>
      </w:r>
      <w:r>
        <w:rPr>
          <w:rFonts w:ascii="Times New Roman" w:hAnsi="Times New Roman"/>
          <w:color w:val="000000"/>
          <w:sz w:val="28"/>
        </w:rPr>
        <w:t xml:space="preserve">сие материальной точки. Абсолютно твёрдое тело. Равновесие твёрдого тела с закреплённой осью вращения. Момент силы. Центр тяжести. </w:t>
      </w:r>
    </w:p>
    <w:p w14:paraId="D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Импульс тела. Изменение импульса. Импульс силы. Закон сохранения импульса. Реактивное движение. </w:t>
      </w:r>
    </w:p>
    <w:p w14:paraId="D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Механическая работа и мощно</w:t>
      </w:r>
      <w:r>
        <w:rPr>
          <w:rFonts w:ascii="Times New Roman" w:hAnsi="Times New Roman"/>
          <w:color w:val="000000"/>
          <w:sz w:val="28"/>
        </w:rPr>
        <w:t>сть. Работа сил тяжести, упругости, трения. Связь энергии и работы. Потенциальная энергия тела, поднятого над поверхностью земли. Потенциальная энергия сжатой пружины. Кинетическая энергия. Теорема о кинетической энергии. Закон сохранения механической энер</w:t>
      </w:r>
      <w:r>
        <w:rPr>
          <w:rFonts w:ascii="Times New Roman" w:hAnsi="Times New Roman"/>
          <w:color w:val="000000"/>
          <w:sz w:val="28"/>
        </w:rPr>
        <w:t xml:space="preserve">гии. </w:t>
      </w:r>
    </w:p>
    <w:p w14:paraId="D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DB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Наблюдение механического движения тела относительно разных тел отсчёта.</w:t>
      </w:r>
    </w:p>
    <w:p w14:paraId="DC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Сравнение путей и траекторий движения одного и того же тела относительно разных тел отсчёта.</w:t>
      </w:r>
    </w:p>
    <w:p w14:paraId="DD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скорости и ускорения прямолинейного движения. </w:t>
      </w:r>
    </w:p>
    <w:p w14:paraId="DE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</w:t>
      </w:r>
      <w:r>
        <w:rPr>
          <w:rFonts w:ascii="Times New Roman" w:hAnsi="Times New Roman"/>
          <w:color w:val="000000"/>
          <w:sz w:val="28"/>
        </w:rPr>
        <w:t>признаков равноускоренного движения.</w:t>
      </w:r>
    </w:p>
    <w:p w14:paraId="DF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движения тела по окружности. </w:t>
      </w:r>
    </w:p>
    <w:p w14:paraId="E0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механических явлений, происходящих в системе отсчёта «Тележка» при её равномерном и ускоренном движении относительно кабинета физики. </w:t>
      </w:r>
    </w:p>
    <w:p w14:paraId="E1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Зависимость ускорения тела от ма</w:t>
      </w:r>
      <w:r>
        <w:rPr>
          <w:rFonts w:ascii="Times New Roman" w:hAnsi="Times New Roman"/>
          <w:color w:val="000000"/>
          <w:sz w:val="28"/>
        </w:rPr>
        <w:t xml:space="preserve">ссы тела и действующей на него силы. </w:t>
      </w:r>
    </w:p>
    <w:p w14:paraId="E2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Наблюдение равенства сил при взаимодействии тел.</w:t>
      </w:r>
    </w:p>
    <w:p w14:paraId="E3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Изменение веса тела при ускоренном движении. </w:t>
      </w:r>
    </w:p>
    <w:p w14:paraId="E4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Передача импульса при взаимодействии тел. </w:t>
      </w:r>
    </w:p>
    <w:p w14:paraId="E5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Преобразования энергии при взаимодействии тел. </w:t>
      </w:r>
    </w:p>
    <w:p w14:paraId="E6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Сохранение импульса при неупруго</w:t>
      </w:r>
      <w:r>
        <w:rPr>
          <w:rFonts w:ascii="Times New Roman" w:hAnsi="Times New Roman"/>
          <w:color w:val="000000"/>
          <w:sz w:val="28"/>
        </w:rPr>
        <w:t xml:space="preserve">м взаимодействии. </w:t>
      </w:r>
    </w:p>
    <w:p w14:paraId="E7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Сохранение импульса при абсолютно упругом взаимодействии. </w:t>
      </w:r>
    </w:p>
    <w:p w14:paraId="E8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реактивного движения. </w:t>
      </w:r>
    </w:p>
    <w:p w14:paraId="E9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Сохранение механической энергии при свободном падении. </w:t>
      </w:r>
    </w:p>
    <w:p w14:paraId="EA000000">
      <w:pPr>
        <w:numPr>
          <w:ilvl w:val="0"/>
          <w:numId w:val="18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Сохранение механической энергии при движении тела под действием пружины. </w:t>
      </w:r>
    </w:p>
    <w:p w14:paraId="E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</w:t>
      </w:r>
      <w:r>
        <w:rPr>
          <w:rFonts w:ascii="Times New Roman" w:hAnsi="Times New Roman"/>
          <w:b w:val="1"/>
          <w:i w:val="1"/>
          <w:color w:val="000000"/>
          <w:sz w:val="28"/>
        </w:rPr>
        <w:t>аботы и опыты.</w:t>
      </w:r>
    </w:p>
    <w:p w14:paraId="EC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Конструирование тракта для разгона и дальнейшего равномерного движения шарика или тележки. </w:t>
      </w:r>
    </w:p>
    <w:p w14:paraId="ED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средней скорости скольжения бруска или движения шарика по наклонной плоскости. </w:t>
      </w:r>
    </w:p>
    <w:p w14:paraId="EE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Определение ускорения тела при равноускоренном движении п</w:t>
      </w:r>
      <w:r>
        <w:rPr>
          <w:rFonts w:ascii="Times New Roman" w:hAnsi="Times New Roman"/>
          <w:color w:val="000000"/>
          <w:sz w:val="28"/>
        </w:rPr>
        <w:t xml:space="preserve">о наклонной плоскости. </w:t>
      </w:r>
    </w:p>
    <w:p w14:paraId="EF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зависимости пути от времени при равноускоренном движении без начальной скорости. </w:t>
      </w:r>
    </w:p>
    <w:p w14:paraId="F0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Проверка гипотезы: если при равноускоренном движении без начальной скорости пути относятся как ряд нечётных чисел, то соответствующие про</w:t>
      </w:r>
      <w:r>
        <w:rPr>
          <w:rFonts w:ascii="Times New Roman" w:hAnsi="Times New Roman"/>
          <w:color w:val="000000"/>
          <w:sz w:val="28"/>
        </w:rPr>
        <w:t xml:space="preserve">межутки времени одинаковы. </w:t>
      </w:r>
    </w:p>
    <w:p w14:paraId="F1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зависимости силы трения скольжения от силы нормального давления. </w:t>
      </w:r>
    </w:p>
    <w:p w14:paraId="F2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коэффициента трения скольжения. </w:t>
      </w:r>
    </w:p>
    <w:p w14:paraId="F3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жёсткости пружины. </w:t>
      </w:r>
    </w:p>
    <w:p w14:paraId="F4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Определение работы силы трения при равномерном движении тела по горизонт</w:t>
      </w:r>
      <w:r>
        <w:rPr>
          <w:rFonts w:ascii="Times New Roman" w:hAnsi="Times New Roman"/>
          <w:color w:val="000000"/>
          <w:sz w:val="28"/>
        </w:rPr>
        <w:t xml:space="preserve">альной поверхности. </w:t>
      </w:r>
    </w:p>
    <w:p w14:paraId="F5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работы силы упругости при подъёме груза с использованием неподвижного и подвижного блоков. </w:t>
      </w:r>
    </w:p>
    <w:p w14:paraId="F6000000">
      <w:pPr>
        <w:numPr>
          <w:ilvl w:val="0"/>
          <w:numId w:val="1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Изучение закона сохранения энергии.</w:t>
      </w:r>
    </w:p>
    <w:p w14:paraId="F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9. Механические колебания и волны.</w:t>
      </w:r>
    </w:p>
    <w:p w14:paraId="F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движении. </w:t>
      </w:r>
    </w:p>
    <w:p w14:paraId="F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Затухающие колебания. Вынужденные колебания. Резонанс. Механические волны. Свойства</w:t>
      </w:r>
      <w:r>
        <w:rPr>
          <w:rFonts w:ascii="Times New Roman" w:hAnsi="Times New Roman"/>
          <w:color w:val="000000"/>
          <w:sz w:val="28"/>
        </w:rPr>
        <w:t xml:space="preserve"> механических волн. Продольные и поперечные волны. Длина волны и скорость её распространения. Механические волны в твёрдом теле, сейсмические волны. </w:t>
      </w:r>
    </w:p>
    <w:p w14:paraId="F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Звук. Громкость звука и высота тона. Отражение звука. Инфразвук и ультразвук. </w:t>
      </w:r>
    </w:p>
    <w:p w14:paraId="F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FC000000">
      <w:pPr>
        <w:numPr>
          <w:ilvl w:val="0"/>
          <w:numId w:val="2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Наблюдение ко</w:t>
      </w:r>
      <w:r>
        <w:rPr>
          <w:rFonts w:ascii="Times New Roman" w:hAnsi="Times New Roman"/>
          <w:color w:val="000000"/>
          <w:sz w:val="28"/>
        </w:rPr>
        <w:t xml:space="preserve">лебаний тел под действием силы тяжести и силы упругости. </w:t>
      </w:r>
    </w:p>
    <w:p w14:paraId="FD000000">
      <w:pPr>
        <w:numPr>
          <w:ilvl w:val="0"/>
          <w:numId w:val="2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Наблюдение колебаний груза на нити и на пружине.</w:t>
      </w:r>
    </w:p>
    <w:p w14:paraId="FE000000">
      <w:pPr>
        <w:numPr>
          <w:ilvl w:val="0"/>
          <w:numId w:val="2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вынужденных колебаний и резонанса. </w:t>
      </w:r>
    </w:p>
    <w:p w14:paraId="FF000000">
      <w:pPr>
        <w:numPr>
          <w:ilvl w:val="0"/>
          <w:numId w:val="2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Распространение продольных и поперечных волн (на модели). </w:t>
      </w:r>
    </w:p>
    <w:p w14:paraId="00010000">
      <w:pPr>
        <w:numPr>
          <w:ilvl w:val="0"/>
          <w:numId w:val="2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Наблюдение зависимости высоты звука от част</w:t>
      </w:r>
      <w:r>
        <w:rPr>
          <w:rFonts w:ascii="Times New Roman" w:hAnsi="Times New Roman"/>
          <w:color w:val="000000"/>
          <w:sz w:val="28"/>
        </w:rPr>
        <w:t xml:space="preserve">оты. </w:t>
      </w:r>
    </w:p>
    <w:p w14:paraId="01010000">
      <w:pPr>
        <w:numPr>
          <w:ilvl w:val="0"/>
          <w:numId w:val="2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Акустический резонанс. </w:t>
      </w:r>
    </w:p>
    <w:p w14:paraId="0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03010000">
      <w:pPr>
        <w:numPr>
          <w:ilvl w:val="0"/>
          <w:numId w:val="2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частоты и периода колебаний математического маятника. </w:t>
      </w:r>
    </w:p>
    <w:p w14:paraId="04010000">
      <w:pPr>
        <w:numPr>
          <w:ilvl w:val="0"/>
          <w:numId w:val="2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Определение частоты и периода колебаний пружинного маятника.</w:t>
      </w:r>
      <w:r>
        <w:rPr>
          <w:rFonts w:ascii="Times New Roman" w:hAnsi="Times New Roman"/>
          <w:color w:val="FF0000"/>
          <w:sz w:val="28"/>
        </w:rPr>
        <w:t xml:space="preserve"> </w:t>
      </w:r>
    </w:p>
    <w:p w14:paraId="05010000">
      <w:pPr>
        <w:numPr>
          <w:ilvl w:val="0"/>
          <w:numId w:val="2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Исследование зависимости периода колебаний подвешенного к нити груза</w:t>
      </w:r>
      <w:r>
        <w:rPr>
          <w:rFonts w:ascii="Times New Roman" w:hAnsi="Times New Roman"/>
          <w:color w:val="000000"/>
          <w:sz w:val="28"/>
        </w:rPr>
        <w:t xml:space="preserve"> от длины нити. </w:t>
      </w:r>
    </w:p>
    <w:p w14:paraId="06010000">
      <w:pPr>
        <w:numPr>
          <w:ilvl w:val="0"/>
          <w:numId w:val="2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зависимости периода колебаний пружинного маятника от массы груза. </w:t>
      </w:r>
    </w:p>
    <w:p w14:paraId="07010000">
      <w:pPr>
        <w:numPr>
          <w:ilvl w:val="0"/>
          <w:numId w:val="2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Проверка независимости периода колебаний груза, подвешенного к нити, от массы груза. </w:t>
      </w:r>
    </w:p>
    <w:p w14:paraId="08010000">
      <w:pPr>
        <w:numPr>
          <w:ilvl w:val="0"/>
          <w:numId w:val="2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Опыты, демонстрирующие зависимость периода колебаний пружинного маятника </w:t>
      </w:r>
      <w:r>
        <w:rPr>
          <w:rFonts w:ascii="Times New Roman" w:hAnsi="Times New Roman"/>
          <w:color w:val="000000"/>
          <w:sz w:val="28"/>
        </w:rPr>
        <w:t xml:space="preserve">от массы груза и жёсткости пружины. </w:t>
      </w:r>
    </w:p>
    <w:p w14:paraId="09010000">
      <w:pPr>
        <w:numPr>
          <w:ilvl w:val="0"/>
          <w:numId w:val="2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ускорения свободного падения. </w:t>
      </w:r>
    </w:p>
    <w:p w14:paraId="0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10. Электромагнитное поле и электромагнитные волны.</w:t>
      </w:r>
    </w:p>
    <w:p w14:paraId="0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Электромагнитное поле. Электромагнитные волны. Свойства электромагнитных волн. Шкала электромагнитных волн. Использован</w:t>
      </w:r>
      <w:r>
        <w:rPr>
          <w:rFonts w:ascii="Times New Roman" w:hAnsi="Times New Roman"/>
          <w:color w:val="000000"/>
          <w:sz w:val="28"/>
        </w:rPr>
        <w:t xml:space="preserve">ие электромагнитных волн для сотовой связи. </w:t>
      </w:r>
    </w:p>
    <w:p w14:paraId="0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Электромагнитная природа света. Скорость света. Волновые свойства света. </w:t>
      </w:r>
    </w:p>
    <w:p w14:paraId="0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0E010000">
      <w:pPr>
        <w:numPr>
          <w:ilvl w:val="0"/>
          <w:numId w:val="2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Свойства электромагнитных волн. </w:t>
      </w:r>
    </w:p>
    <w:p w14:paraId="0F010000">
      <w:pPr>
        <w:numPr>
          <w:ilvl w:val="0"/>
          <w:numId w:val="2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Волновые свойства света. </w:t>
      </w:r>
    </w:p>
    <w:p w14:paraId="1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11010000">
      <w:pPr>
        <w:numPr>
          <w:ilvl w:val="0"/>
          <w:numId w:val="2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свойств электромагнитных волн с помощью мобильного телефона. </w:t>
      </w:r>
    </w:p>
    <w:p w14:paraId="1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11. Световые явления.</w:t>
      </w:r>
    </w:p>
    <w:p w14:paraId="1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Лучевая модель света. Источники света. Прямолинейное распространение света. Затмения Солнца и Луны. Отражение света. Плоское зеркало. Закон отражения света.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1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Преломление света. Закон преломления света. Полное внутреннее отражение света. Использование полного внутреннего отражения в оптических световодах.</w:t>
      </w:r>
    </w:p>
    <w:p w14:paraId="1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Линза. Ход лучей в линзе. Оптическая система фотоаппарата, микроскопа и телескопа. Глаз как оптическая сис</w:t>
      </w:r>
      <w:r>
        <w:rPr>
          <w:rFonts w:ascii="Times New Roman" w:hAnsi="Times New Roman"/>
          <w:color w:val="000000"/>
          <w:sz w:val="28"/>
        </w:rPr>
        <w:t>тема. Близорукость и дальнозоркость.</w:t>
      </w:r>
    </w:p>
    <w:p w14:paraId="1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Разложение белого света в спектр. Опыты Ньютона. Сложение спектральных цветов. Дисперсия света.</w:t>
      </w:r>
    </w:p>
    <w:p w14:paraId="1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18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Прямолинейное распространение света.</w:t>
      </w:r>
    </w:p>
    <w:p w14:paraId="19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Отражение света.</w:t>
      </w:r>
    </w:p>
    <w:p w14:paraId="1A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Получение изображений в плоском, вогнутом и выпуклом зе</w:t>
      </w:r>
      <w:r>
        <w:rPr>
          <w:rFonts w:ascii="Times New Roman" w:hAnsi="Times New Roman"/>
          <w:color w:val="000000"/>
          <w:sz w:val="28"/>
        </w:rPr>
        <w:t>ркалах.</w:t>
      </w:r>
    </w:p>
    <w:p w14:paraId="1B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Преломление света.</w:t>
      </w:r>
    </w:p>
    <w:p w14:paraId="1C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Оптический световод.</w:t>
      </w:r>
    </w:p>
    <w:p w14:paraId="1D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Ход лучей в собирающей линзе.</w:t>
      </w:r>
    </w:p>
    <w:p w14:paraId="1E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Ход лучей в рассеивающей линзе.</w:t>
      </w:r>
    </w:p>
    <w:p w14:paraId="1F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Получение изображений с помощью линз.</w:t>
      </w:r>
    </w:p>
    <w:p w14:paraId="20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Принцип действия фотоаппарата, микроскопа и телескопа.</w:t>
      </w:r>
    </w:p>
    <w:p w14:paraId="21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Модель глаза.</w:t>
      </w:r>
    </w:p>
    <w:p w14:paraId="22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Разложение белого света в спектр.</w:t>
      </w:r>
    </w:p>
    <w:p w14:paraId="23010000">
      <w:pPr>
        <w:numPr>
          <w:ilvl w:val="0"/>
          <w:numId w:val="2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Получение белого света при сложении света разных цветов.</w:t>
      </w:r>
    </w:p>
    <w:p w14:paraId="2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25010000">
      <w:pPr>
        <w:numPr>
          <w:ilvl w:val="0"/>
          <w:numId w:val="2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Исследование зависимости угла отражения светового луча от угла падения.</w:t>
      </w:r>
    </w:p>
    <w:p w14:paraId="26010000">
      <w:pPr>
        <w:numPr>
          <w:ilvl w:val="0"/>
          <w:numId w:val="2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Изучение характеристик изображения предмета в плоском зеркале.</w:t>
      </w:r>
    </w:p>
    <w:p w14:paraId="27010000">
      <w:pPr>
        <w:numPr>
          <w:ilvl w:val="0"/>
          <w:numId w:val="2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Исследование зависимости угла прело</w:t>
      </w:r>
      <w:r>
        <w:rPr>
          <w:rFonts w:ascii="Times New Roman" w:hAnsi="Times New Roman"/>
          <w:color w:val="000000"/>
          <w:sz w:val="28"/>
        </w:rPr>
        <w:t>мления светового луча от угла падения на границе «воздух–стекло».</w:t>
      </w:r>
    </w:p>
    <w:p w14:paraId="28010000">
      <w:pPr>
        <w:numPr>
          <w:ilvl w:val="0"/>
          <w:numId w:val="2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Получение изображений с помощью собирающей линзы.</w:t>
      </w:r>
    </w:p>
    <w:p w14:paraId="29010000">
      <w:pPr>
        <w:numPr>
          <w:ilvl w:val="0"/>
          <w:numId w:val="2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Определение фокусного расстояния и оптической силы собирающей линзы.</w:t>
      </w:r>
    </w:p>
    <w:p w14:paraId="2A010000">
      <w:pPr>
        <w:numPr>
          <w:ilvl w:val="0"/>
          <w:numId w:val="2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Опыты по разложению белого света в спектр.</w:t>
      </w:r>
    </w:p>
    <w:p w14:paraId="2B010000">
      <w:pPr>
        <w:numPr>
          <w:ilvl w:val="0"/>
          <w:numId w:val="2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Опыты по восприятию цвета пр</w:t>
      </w:r>
      <w:r>
        <w:rPr>
          <w:rFonts w:ascii="Times New Roman" w:hAnsi="Times New Roman"/>
          <w:color w:val="000000"/>
          <w:sz w:val="28"/>
        </w:rPr>
        <w:t>едметов при их наблюдении через цветовые фильтры.</w:t>
      </w:r>
    </w:p>
    <w:p w14:paraId="2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Раздел 12. Квантовые явления.</w:t>
      </w:r>
    </w:p>
    <w:p w14:paraId="2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Опыты Резерфорда и планетарная модель атома. Модель атома Бора. Испускание и поглощение света атомом. Кванты. Линейчатые спектры.</w:t>
      </w:r>
    </w:p>
    <w:p w14:paraId="2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Радиоактивность. Альфа­, бета- и гамма-излучен</w:t>
      </w:r>
      <w:r>
        <w:rPr>
          <w:rFonts w:ascii="Times New Roman" w:hAnsi="Times New Roman"/>
          <w:color w:val="000000"/>
          <w:sz w:val="28"/>
        </w:rPr>
        <w:t>ия. Строение атомного ядра. Нуклонная модель атомного ядра. Изотопы. Радиоактивные превращения. Период полураспада атомных ядер.</w:t>
      </w:r>
    </w:p>
    <w:p w14:paraId="2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Ядерные реакции. Законы сохранения зарядового и массового чисел. Энергия связи атомных ядер. Связь массы и энергии. Реакции син</w:t>
      </w:r>
      <w:r>
        <w:rPr>
          <w:rFonts w:ascii="Times New Roman" w:hAnsi="Times New Roman"/>
          <w:color w:val="000000"/>
          <w:sz w:val="28"/>
        </w:rPr>
        <w:t>теза и деления ядер. Источники энергии Солнца и звёзд.</w:t>
      </w:r>
    </w:p>
    <w:p w14:paraId="3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Ядерная энергетика. Действия радиоактивных излучений на живые организмы.</w:t>
      </w:r>
    </w:p>
    <w:p w14:paraId="3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Демонстрации.</w:t>
      </w:r>
    </w:p>
    <w:p w14:paraId="32010000">
      <w:pPr>
        <w:numPr>
          <w:ilvl w:val="0"/>
          <w:numId w:val="2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Спектры излучения и поглощения.</w:t>
      </w:r>
    </w:p>
    <w:p w14:paraId="33010000">
      <w:pPr>
        <w:numPr>
          <w:ilvl w:val="0"/>
          <w:numId w:val="2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Спектры различных газов.</w:t>
      </w:r>
    </w:p>
    <w:p w14:paraId="34010000">
      <w:pPr>
        <w:numPr>
          <w:ilvl w:val="0"/>
          <w:numId w:val="2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Спектр водорода.</w:t>
      </w:r>
    </w:p>
    <w:p w14:paraId="35010000">
      <w:pPr>
        <w:numPr>
          <w:ilvl w:val="0"/>
          <w:numId w:val="2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Наблюдение треков в камере Вильсона.</w:t>
      </w:r>
    </w:p>
    <w:p w14:paraId="36010000">
      <w:pPr>
        <w:numPr>
          <w:ilvl w:val="0"/>
          <w:numId w:val="2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Раб</w:t>
      </w:r>
      <w:r>
        <w:rPr>
          <w:rFonts w:ascii="Times New Roman" w:hAnsi="Times New Roman"/>
          <w:color w:val="000000"/>
          <w:sz w:val="28"/>
        </w:rPr>
        <w:t>ота счётчика ионизирующих излучений.</w:t>
      </w:r>
    </w:p>
    <w:p w14:paraId="37010000">
      <w:pPr>
        <w:numPr>
          <w:ilvl w:val="0"/>
          <w:numId w:val="2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Регистрация излучения природных минералов и продуктов.</w:t>
      </w:r>
    </w:p>
    <w:p w14:paraId="3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работы и опыты.</w:t>
      </w:r>
    </w:p>
    <w:p w14:paraId="39010000">
      <w:pPr>
        <w:numPr>
          <w:ilvl w:val="0"/>
          <w:numId w:val="2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Наблюдение сплошных и линейчатых спектров излучения.</w:t>
      </w:r>
    </w:p>
    <w:p w14:paraId="3A010000">
      <w:pPr>
        <w:numPr>
          <w:ilvl w:val="0"/>
          <w:numId w:val="2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треков: измерение энергии частицы по тормозному пути (по </w:t>
      </w:r>
      <w:r>
        <w:rPr>
          <w:rFonts w:ascii="Times New Roman" w:hAnsi="Times New Roman"/>
          <w:color w:val="000000"/>
          <w:sz w:val="28"/>
        </w:rPr>
        <w:t>фотографиям).</w:t>
      </w:r>
    </w:p>
    <w:p w14:paraId="3B010000">
      <w:pPr>
        <w:numPr>
          <w:ilvl w:val="0"/>
          <w:numId w:val="2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Измерение радиоактивного фона.</w:t>
      </w:r>
    </w:p>
    <w:p w14:paraId="3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Повторительно-обобщающий модуль.</w:t>
      </w:r>
    </w:p>
    <w:p w14:paraId="3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Повторительно-­обобщающий модуль предназначен для систематизации и обобщения предметного содержания и опыта деятельности, приобретённого при изучении всего курса физики, а также </w:t>
      </w:r>
      <w:r>
        <w:rPr>
          <w:rFonts w:ascii="Times New Roman" w:hAnsi="Times New Roman"/>
          <w:color w:val="000000"/>
          <w:sz w:val="28"/>
        </w:rPr>
        <w:t>для подготовки к основному государственному экзамену по физике для обучающихся, выбравших этот учебный предмет.</w:t>
      </w:r>
    </w:p>
    <w:p w14:paraId="3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 изучении данного модуля реализуются и систематизируются виды деятельности, на основе которых обеспечивается достижение предметных и метапред</w:t>
      </w:r>
      <w:r>
        <w:rPr>
          <w:rFonts w:ascii="Times New Roman" w:hAnsi="Times New Roman"/>
          <w:color w:val="000000"/>
          <w:sz w:val="28"/>
        </w:rPr>
        <w:t>метных планируемых результатов обучения, формируется естественнонаучная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грамотность: освоение научных методов исследования </w:t>
      </w:r>
      <w:r>
        <w:rPr>
          <w:rFonts w:ascii="Times New Roman" w:hAnsi="Times New Roman"/>
          <w:color w:val="000000"/>
          <w:sz w:val="28"/>
        </w:rPr>
        <w:t>явлений природы и техники, овладение умениями объяснять физические явления, применяя полученные знания, решать задачи, в том числе ка</w:t>
      </w:r>
      <w:r>
        <w:rPr>
          <w:rFonts w:ascii="Times New Roman" w:hAnsi="Times New Roman"/>
          <w:color w:val="000000"/>
          <w:sz w:val="28"/>
        </w:rPr>
        <w:t>чественные и экспериментальные.</w:t>
      </w:r>
    </w:p>
    <w:p w14:paraId="3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Принципиально деятельностный характер данного раздела реализуется за счёт того, что обучающиеся выполняют задания, в которых им предлагается:</w:t>
      </w:r>
    </w:p>
    <w:p w14:paraId="4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 основе полученных знаний распознавать и научно объяснять физические явления в о</w:t>
      </w:r>
      <w:r>
        <w:rPr>
          <w:rFonts w:ascii="Times New Roman" w:hAnsi="Times New Roman"/>
          <w:color w:val="000000"/>
          <w:sz w:val="28"/>
        </w:rPr>
        <w:t>кружающей природе и повседневной жизни;</w:t>
      </w:r>
    </w:p>
    <w:p w14:paraId="4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научные методы исследования физических явлений, в том числе для проверки гипотез и получения теоретических выводов;</w:t>
      </w:r>
    </w:p>
    <w:p w14:paraId="42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научные основы наиболее важных достижений современных технологий, например, </w:t>
      </w:r>
      <w:r>
        <w:rPr>
          <w:rFonts w:ascii="Times New Roman" w:hAnsi="Times New Roman"/>
          <w:color w:val="000000"/>
          <w:sz w:val="28"/>
        </w:rPr>
        <w:t>практического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14:paraId="4301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44010000">
      <w:pPr>
        <w:spacing w:after="0" w:line="264" w:lineRule="auto"/>
        <w:ind w:firstLine="0" w:left="120"/>
        <w:jc w:val="both"/>
      </w:pPr>
      <w:bookmarkStart w:id="5" w:name="block-13845061"/>
      <w:bookmarkEnd w:id="4"/>
      <w:r>
        <w:rPr>
          <w:rFonts w:ascii="Times New Roman" w:hAnsi="Times New Roman"/>
          <w:b w:val="1"/>
          <w:color w:val="000000"/>
          <w:sz w:val="28"/>
        </w:rPr>
        <w:t>ПЛАНИРУЕМЫЕ РЕЗУЛЬТАТЫ ОСВОЕНИЯ ПРОГРАММЫ ПО ФИЗИКЕ НА УРОВНЕ ОСНОВНОГО ОБЩЕГО ОБРАЗОВАНИЯ</w:t>
      </w:r>
    </w:p>
    <w:p w14:paraId="45010000">
      <w:pPr>
        <w:spacing w:after="0" w:line="264" w:lineRule="auto"/>
        <w:ind w:firstLine="0" w:left="120"/>
        <w:jc w:val="both"/>
      </w:pPr>
    </w:p>
    <w:p w14:paraId="4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Изучение физики на уровне осн</w:t>
      </w:r>
      <w:r>
        <w:rPr>
          <w:rFonts w:ascii="Times New Roman" w:hAnsi="Times New Roman"/>
          <w:color w:val="000000"/>
          <w:sz w:val="28"/>
        </w:rPr>
        <w:t>овного общего образования направлено на достижение личностных, метапредметных и предметных образовательных результатов.</w:t>
      </w:r>
    </w:p>
    <w:p w14:paraId="4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физики на уровне основного общего образования у обучающегося будут сформированы следующие личностные результаты в </w:t>
      </w:r>
      <w:r>
        <w:rPr>
          <w:rFonts w:ascii="Times New Roman" w:hAnsi="Times New Roman"/>
          <w:color w:val="000000"/>
          <w:sz w:val="28"/>
        </w:rPr>
        <w:t>части:</w:t>
      </w:r>
    </w:p>
    <w:p w14:paraId="48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1) патриотического воспитания:</w:t>
      </w:r>
    </w:p>
    <w:p w14:paraId="49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проявление интереса к истории и современному состоянию российской физической науки;</w:t>
      </w:r>
    </w:p>
    <w:p w14:paraId="4A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ценностное отношение к достижениям российских учёных-­физиков;</w:t>
      </w:r>
    </w:p>
    <w:p w14:paraId="4B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2) гражданского и духовно-нравственного воспитания:</w:t>
      </w:r>
    </w:p>
    <w:p w14:paraId="4C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готовность к </w:t>
      </w:r>
      <w:r>
        <w:rPr>
          <w:rFonts w:ascii="Times New Roman" w:hAnsi="Times New Roman"/>
          <w:color w:val="000000"/>
          <w:sz w:val="28"/>
        </w:rPr>
        <w:t>активному участию в обсуждении общественно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значимых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этических проблем, связанных с практическим применением достижений физики;</w:t>
      </w:r>
    </w:p>
    <w:p w14:paraId="4D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осознание важности морально-­этических принципов в деятельности учёного;</w:t>
      </w:r>
    </w:p>
    <w:p w14:paraId="4E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3) эстетического воспитания:</w:t>
      </w:r>
    </w:p>
    <w:p w14:paraId="4F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восприятие эстетическ</w:t>
      </w:r>
      <w:r>
        <w:rPr>
          <w:rFonts w:ascii="Times New Roman" w:hAnsi="Times New Roman"/>
          <w:color w:val="000000"/>
          <w:sz w:val="28"/>
        </w:rPr>
        <w:t>их качеств физической науки: её гармоничного построения, строгости, точности, лаконичности;</w:t>
      </w:r>
    </w:p>
    <w:p w14:paraId="50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4) ценности научного познания:</w:t>
      </w:r>
    </w:p>
    <w:p w14:paraId="51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осознание ценности физической науки как мощного инструмента познания мира, основы развития технологий, важнейшей составляющей </w:t>
      </w:r>
      <w:r>
        <w:rPr>
          <w:rFonts w:ascii="Times New Roman" w:hAnsi="Times New Roman"/>
          <w:color w:val="000000"/>
          <w:sz w:val="28"/>
        </w:rPr>
        <w:t>культуры;</w:t>
      </w:r>
    </w:p>
    <w:p w14:paraId="52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развитие научной любознательности, интереса к исследовательской деятельности;</w:t>
      </w:r>
    </w:p>
    <w:p w14:paraId="53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5) формирования культуры здоровья и эмоционального благополучия:</w:t>
      </w:r>
    </w:p>
    <w:p w14:paraId="54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осознание ценности безопасного образа жизни в современном технологическом мире, важности правил без</w:t>
      </w:r>
      <w:r>
        <w:rPr>
          <w:rFonts w:ascii="Times New Roman" w:hAnsi="Times New Roman"/>
          <w:color w:val="000000"/>
          <w:sz w:val="28"/>
        </w:rPr>
        <w:t>опасного поведения на транспорте, на дорогах, с электрическим и тепловым оборудованием в домашних условиях;</w:t>
      </w:r>
    </w:p>
    <w:p w14:paraId="55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сформированность навыка рефлексии, признание своего права на ошибку и такого же права у другого человека;</w:t>
      </w:r>
    </w:p>
    <w:p w14:paraId="56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6) трудового воспитания:</w:t>
      </w:r>
    </w:p>
    <w:p w14:paraId="57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активное учас</w:t>
      </w:r>
      <w:r>
        <w:rPr>
          <w:rFonts w:ascii="Times New Roman" w:hAnsi="Times New Roman"/>
          <w:color w:val="000000"/>
          <w:sz w:val="28"/>
        </w:rPr>
        <w:t xml:space="preserve">тие в решении практических задач (в рамках семьи, образовательной организации, города, края) технологической и </w:t>
      </w:r>
      <w:r>
        <w:rPr>
          <w:rFonts w:ascii="Times New Roman" w:hAnsi="Times New Roman"/>
          <w:color w:val="000000"/>
          <w:sz w:val="28"/>
        </w:rPr>
        <w:t>социальной направленности, требующих в том числе и физических знаний;</w:t>
      </w:r>
    </w:p>
    <w:p w14:paraId="58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интерес к практическому изучению профессий, связанных с физикой;</w:t>
      </w:r>
    </w:p>
    <w:p w14:paraId="59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7) эколо</w:t>
      </w:r>
      <w:r>
        <w:rPr>
          <w:rFonts w:ascii="Times New Roman" w:hAnsi="Times New Roman"/>
          <w:b w:val="1"/>
          <w:color w:val="000000"/>
          <w:sz w:val="28"/>
        </w:rPr>
        <w:t>гического воспитания:</w:t>
      </w:r>
    </w:p>
    <w:p w14:paraId="5A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5B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осознание глобального характера экологических проблем и путей </w:t>
      </w:r>
      <w:r>
        <w:rPr>
          <w:rFonts w:ascii="Times New Roman" w:hAnsi="Times New Roman"/>
          <w:color w:val="000000"/>
          <w:sz w:val="28"/>
        </w:rPr>
        <w:t>их решения;</w:t>
      </w:r>
    </w:p>
    <w:p w14:paraId="5C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8) адаптации к изменяющимся условиям социальной и природной среды:</w:t>
      </w:r>
    </w:p>
    <w:p w14:paraId="5D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потребность во взаимодействии при выполнении исследований и проектов физической направленности, открытость опыту и знаниям других;</w:t>
      </w:r>
    </w:p>
    <w:p w14:paraId="5E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повышение уровня своей компетентности чере</w:t>
      </w:r>
      <w:r>
        <w:rPr>
          <w:rFonts w:ascii="Times New Roman" w:hAnsi="Times New Roman"/>
          <w:color w:val="000000"/>
          <w:sz w:val="28"/>
        </w:rPr>
        <w:t>з практическую деятельность;</w:t>
      </w:r>
    </w:p>
    <w:p w14:paraId="5F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потребность в формировании новых знаний, в том числе формулировать идеи, понятия, гипотезы о физических объектах и явлениях;</w:t>
      </w:r>
    </w:p>
    <w:p w14:paraId="60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осознание дефицитов собственных знаний и компетентностей в области физики;</w:t>
      </w:r>
    </w:p>
    <w:p w14:paraId="61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планирование своего </w:t>
      </w:r>
      <w:r>
        <w:rPr>
          <w:rFonts w:ascii="Times New Roman" w:hAnsi="Times New Roman"/>
          <w:color w:val="000000"/>
          <w:sz w:val="28"/>
        </w:rPr>
        <w:t>развития в приобретении новых физических знаний;</w:t>
      </w:r>
    </w:p>
    <w:p w14:paraId="62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стремление анализировать и выявлять взаимосвязи природы, общества и экономики, в том числе с использованием физических знаний;</w:t>
      </w:r>
    </w:p>
    <w:p w14:paraId="63010000">
      <w:pPr>
        <w:numPr>
          <w:ilvl w:val="0"/>
          <w:numId w:val="28"/>
        </w:numPr>
        <w:spacing w:after="0" w:line="264" w:lineRule="auto"/>
        <w:ind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оценка своих действий с учётом влияния на окружающую среду, возможных глобал</w:t>
      </w:r>
      <w:r>
        <w:rPr>
          <w:rFonts w:ascii="Times New Roman" w:hAnsi="Times New Roman"/>
          <w:color w:val="000000"/>
          <w:sz w:val="28"/>
        </w:rPr>
        <w:t>ьных последствий.</w:t>
      </w:r>
    </w:p>
    <w:p w14:paraId="64010000">
      <w:pPr>
        <w:spacing w:after="0" w:line="264" w:lineRule="auto"/>
        <w:ind w:firstLine="0" w:left="120"/>
        <w:jc w:val="both"/>
      </w:pPr>
    </w:p>
    <w:p w14:paraId="65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МЕТАПРЕДМЕТНЫЕ РЕЗУЛЬТАТЫ</w:t>
      </w:r>
    </w:p>
    <w:p w14:paraId="66010000">
      <w:pPr>
        <w:spacing w:after="0" w:line="264" w:lineRule="auto"/>
        <w:ind w:firstLine="0" w:left="120"/>
        <w:jc w:val="both"/>
      </w:pPr>
    </w:p>
    <w:p w14:paraId="6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r>
        <w:rPr>
          <w:rFonts w:ascii="Times New Roman" w:hAnsi="Times New Roman"/>
          <w:b w:val="1"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>, включающие познавательные универсальные учебные действия, коммуникат</w:t>
      </w:r>
      <w:r>
        <w:rPr>
          <w:rFonts w:ascii="Times New Roman" w:hAnsi="Times New Roman"/>
          <w:color w:val="000000"/>
          <w:sz w:val="28"/>
        </w:rPr>
        <w:t>ивные универсальные учебные действия, регулятивные универсальные учебные действия.</w:t>
      </w:r>
    </w:p>
    <w:p w14:paraId="68010000">
      <w:pPr>
        <w:spacing w:after="0" w:line="264" w:lineRule="auto"/>
        <w:ind w:firstLine="0" w:left="120"/>
        <w:jc w:val="both"/>
      </w:pPr>
    </w:p>
    <w:p w14:paraId="69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Познавательные универсальные учебные действия</w:t>
      </w:r>
    </w:p>
    <w:p w14:paraId="6A010000">
      <w:pPr>
        <w:spacing w:after="0" w:line="264" w:lineRule="auto"/>
        <w:ind w:firstLine="0" w:left="120"/>
        <w:jc w:val="both"/>
      </w:pPr>
    </w:p>
    <w:p w14:paraId="6B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Базовые логические действия:</w:t>
      </w:r>
    </w:p>
    <w:p w14:paraId="6C010000">
      <w:pPr>
        <w:numPr>
          <w:ilvl w:val="0"/>
          <w:numId w:val="2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объектов (явлений);</w:t>
      </w:r>
    </w:p>
    <w:p w14:paraId="6D010000">
      <w:pPr>
        <w:numPr>
          <w:ilvl w:val="0"/>
          <w:numId w:val="2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существенный </w:t>
      </w:r>
      <w:r>
        <w:rPr>
          <w:rFonts w:ascii="Times New Roman" w:hAnsi="Times New Roman"/>
          <w:color w:val="000000"/>
          <w:sz w:val="28"/>
        </w:rPr>
        <w:t>признак классификации, основания для обобщения и сравнения;</w:t>
      </w:r>
    </w:p>
    <w:p w14:paraId="6E010000">
      <w:pPr>
        <w:numPr>
          <w:ilvl w:val="0"/>
          <w:numId w:val="2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относящихся к физическим явлениям;</w:t>
      </w:r>
    </w:p>
    <w:p w14:paraId="6F010000">
      <w:pPr>
        <w:numPr>
          <w:ilvl w:val="0"/>
          <w:numId w:val="2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причинно­-следственные связи при изучении физических явлений и пр</w:t>
      </w:r>
      <w:r>
        <w:rPr>
          <w:rFonts w:ascii="Times New Roman" w:hAnsi="Times New Roman"/>
          <w:color w:val="000000"/>
          <w:sz w:val="28"/>
        </w:rPr>
        <w:t>оцессов, делать выводы с использованием дедуктивных и индуктивных умозаключений, выдвигать гипотезы о взаимосвязях физических величин;</w:t>
      </w:r>
    </w:p>
    <w:p w14:paraId="70010000">
      <w:pPr>
        <w:numPr>
          <w:ilvl w:val="0"/>
          <w:numId w:val="29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выбирать способ решения учебной физической задачи (сравнение нескольких вариантов решения, выбор наиболее </w:t>
      </w:r>
      <w:r>
        <w:rPr>
          <w:rFonts w:ascii="Times New Roman" w:hAnsi="Times New Roman"/>
          <w:color w:val="000000"/>
          <w:sz w:val="28"/>
        </w:rPr>
        <w:t>подходящего с учётом самостоятельно выделенных критериев).</w:t>
      </w:r>
    </w:p>
    <w:p w14:paraId="71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72010000">
      <w:pPr>
        <w:numPr>
          <w:ilvl w:val="0"/>
          <w:numId w:val="3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14:paraId="73010000">
      <w:pPr>
        <w:numPr>
          <w:ilvl w:val="0"/>
          <w:numId w:val="3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опыт, несложный физический эксперимент, небольшое</w:t>
      </w:r>
      <w:r>
        <w:rPr>
          <w:rFonts w:ascii="Times New Roman" w:hAnsi="Times New Roman"/>
          <w:color w:val="000000"/>
          <w:sz w:val="28"/>
        </w:rPr>
        <w:t xml:space="preserve"> исследование физического явления;</w:t>
      </w:r>
    </w:p>
    <w:p w14:paraId="74010000">
      <w:pPr>
        <w:numPr>
          <w:ilvl w:val="0"/>
          <w:numId w:val="3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 или эксперимента;</w:t>
      </w:r>
    </w:p>
    <w:p w14:paraId="75010000">
      <w:pPr>
        <w:numPr>
          <w:ilvl w:val="0"/>
          <w:numId w:val="3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опыта, исследования;</w:t>
      </w:r>
    </w:p>
    <w:p w14:paraId="76010000">
      <w:pPr>
        <w:numPr>
          <w:ilvl w:val="0"/>
          <w:numId w:val="30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прогнозир</w:t>
      </w:r>
      <w:r>
        <w:rPr>
          <w:rFonts w:ascii="Times New Roman" w:hAnsi="Times New Roman"/>
          <w:color w:val="000000"/>
          <w:sz w:val="28"/>
        </w:rPr>
        <w:t>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14:paraId="7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Работа с информацией:</w:t>
      </w:r>
    </w:p>
    <w:p w14:paraId="78010000">
      <w:pPr>
        <w:numPr>
          <w:ilvl w:val="0"/>
          <w:numId w:val="3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с учёт</w:t>
      </w:r>
      <w:r>
        <w:rPr>
          <w:rFonts w:ascii="Times New Roman" w:hAnsi="Times New Roman"/>
          <w:color w:val="000000"/>
          <w:sz w:val="28"/>
        </w:rPr>
        <w:t>ом предложенной учебной физической задачи;</w:t>
      </w:r>
    </w:p>
    <w:p w14:paraId="79010000">
      <w:pPr>
        <w:numPr>
          <w:ilvl w:val="0"/>
          <w:numId w:val="3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анализировать, систематизировать и интерпретировать информацию различных видов и форм представления;</w:t>
      </w:r>
    </w:p>
    <w:p w14:paraId="7A010000">
      <w:pPr>
        <w:numPr>
          <w:ilvl w:val="0"/>
          <w:numId w:val="3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</w:t>
      </w:r>
      <w:r>
        <w:rPr>
          <w:rFonts w:ascii="Times New Roman" w:hAnsi="Times New Roman"/>
          <w:color w:val="000000"/>
          <w:sz w:val="28"/>
        </w:rPr>
        <w:t>хемами, диаграммами, иной графикой и их комбинациями.</w:t>
      </w:r>
    </w:p>
    <w:p w14:paraId="7B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Коммуникативные универсальные учебные действия:</w:t>
      </w:r>
    </w:p>
    <w:p w14:paraId="7C010000">
      <w:pPr>
        <w:numPr>
          <w:ilvl w:val="0"/>
          <w:numId w:val="3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 ходе обсуждения учебного материала, результатов лабораторных работ и проектов задавать вопросы по существу обсуждаемой темы и высказывать идеи, нацеленн</w:t>
      </w:r>
      <w:r>
        <w:rPr>
          <w:rFonts w:ascii="Times New Roman" w:hAnsi="Times New Roman"/>
          <w:color w:val="000000"/>
          <w:sz w:val="28"/>
        </w:rPr>
        <w:t>ые на решение задачи и поддержание благожелательности общения;</w:t>
      </w:r>
    </w:p>
    <w:p w14:paraId="7D010000">
      <w:pPr>
        <w:numPr>
          <w:ilvl w:val="0"/>
          <w:numId w:val="3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7E010000">
      <w:pPr>
        <w:numPr>
          <w:ilvl w:val="0"/>
          <w:numId w:val="3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выражать свою точку зрения в устных и письменных текстах;</w:t>
      </w:r>
    </w:p>
    <w:p w14:paraId="7F010000">
      <w:pPr>
        <w:numPr>
          <w:ilvl w:val="0"/>
          <w:numId w:val="3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публично представлять </w:t>
      </w:r>
      <w:r>
        <w:rPr>
          <w:rFonts w:ascii="Times New Roman" w:hAnsi="Times New Roman"/>
          <w:color w:val="000000"/>
          <w:sz w:val="28"/>
        </w:rPr>
        <w:t>результаты выполненного физического опыта (эксперимента, исследования, проекта);</w:t>
      </w:r>
    </w:p>
    <w:p w14:paraId="80010000">
      <w:pPr>
        <w:numPr>
          <w:ilvl w:val="0"/>
          <w:numId w:val="3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физической проблемы;</w:t>
      </w:r>
    </w:p>
    <w:p w14:paraId="81010000">
      <w:pPr>
        <w:numPr>
          <w:ilvl w:val="0"/>
          <w:numId w:val="3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дейст</w:t>
      </w:r>
      <w:r>
        <w:rPr>
          <w:rFonts w:ascii="Times New Roman" w:hAnsi="Times New Roman"/>
          <w:color w:val="000000"/>
          <w:sz w:val="28"/>
        </w:rPr>
        <w:t>вия по её достижению: распределять роли, обсуждать процессы и результаты совместной работы, обобщать мнения нескольких людей;</w:t>
      </w:r>
    </w:p>
    <w:p w14:paraId="82010000">
      <w:pPr>
        <w:numPr>
          <w:ilvl w:val="0"/>
          <w:numId w:val="3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достигая качественного результата по своему направлению и координируя свои действия с другими членами</w:t>
      </w:r>
      <w:r>
        <w:rPr>
          <w:rFonts w:ascii="Times New Roman" w:hAnsi="Times New Roman"/>
          <w:color w:val="000000"/>
          <w:sz w:val="28"/>
        </w:rPr>
        <w:t xml:space="preserve"> команды;</w:t>
      </w:r>
    </w:p>
    <w:p w14:paraId="83010000">
      <w:pPr>
        <w:numPr>
          <w:ilvl w:val="0"/>
          <w:numId w:val="3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взаимодействия.</w:t>
      </w:r>
    </w:p>
    <w:p w14:paraId="84010000">
      <w:pPr>
        <w:spacing w:after="0" w:line="264" w:lineRule="auto"/>
        <w:ind w:firstLine="0" w:left="120"/>
        <w:jc w:val="both"/>
      </w:pPr>
    </w:p>
    <w:p w14:paraId="85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Регулятивные универсальные учебные действия</w:t>
      </w:r>
    </w:p>
    <w:p w14:paraId="86010000">
      <w:pPr>
        <w:spacing w:after="0" w:line="264" w:lineRule="auto"/>
        <w:ind w:firstLine="0" w:left="120"/>
        <w:jc w:val="both"/>
      </w:pPr>
    </w:p>
    <w:p w14:paraId="8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Самоорганизация:</w:t>
      </w:r>
    </w:p>
    <w:p w14:paraId="88010000">
      <w:pPr>
        <w:numPr>
          <w:ilvl w:val="0"/>
          <w:numId w:val="3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проблемы в жизненных и учебных ситуациях, требующих</w:t>
      </w:r>
      <w:r>
        <w:rPr>
          <w:rFonts w:ascii="Times New Roman" w:hAnsi="Times New Roman"/>
          <w:color w:val="000000"/>
          <w:sz w:val="28"/>
        </w:rPr>
        <w:t xml:space="preserve"> для решения физических знаний;</w:t>
      </w:r>
    </w:p>
    <w:p w14:paraId="89010000">
      <w:pPr>
        <w:numPr>
          <w:ilvl w:val="0"/>
          <w:numId w:val="3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8A010000">
      <w:pPr>
        <w:numPr>
          <w:ilvl w:val="0"/>
          <w:numId w:val="3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физической задачи или плана исследования с учётом имеющи</w:t>
      </w:r>
      <w:r>
        <w:rPr>
          <w:rFonts w:ascii="Times New Roman" w:hAnsi="Times New Roman"/>
          <w:color w:val="000000"/>
          <w:sz w:val="28"/>
        </w:rPr>
        <w:t>хся ресурсов и собственных возможностей, аргументировать предлагаемые варианты решений;</w:t>
      </w:r>
    </w:p>
    <w:p w14:paraId="8B010000">
      <w:pPr>
        <w:numPr>
          <w:ilvl w:val="0"/>
          <w:numId w:val="3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14:paraId="8C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Самоконтроль, эмоциональный интеллект:</w:t>
      </w:r>
    </w:p>
    <w:p w14:paraId="8D010000">
      <w:pPr>
        <w:numPr>
          <w:ilvl w:val="0"/>
          <w:numId w:val="3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14:paraId="8E010000">
      <w:pPr>
        <w:numPr>
          <w:ilvl w:val="0"/>
          <w:numId w:val="3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</w:t>
      </w:r>
      <w:r>
        <w:rPr>
          <w:rFonts w:ascii="Times New Roman" w:hAnsi="Times New Roman"/>
          <w:color w:val="000000"/>
          <w:sz w:val="28"/>
        </w:rPr>
        <w:t>причины достижения (недостижения) результатов деятельности, давать оценку приобретённому опыту;</w:t>
      </w:r>
    </w:p>
    <w:p w14:paraId="8F010000">
      <w:pPr>
        <w:numPr>
          <w:ilvl w:val="0"/>
          <w:numId w:val="3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(в том числе в ход выполнения физического исследования или проекта) на основе новых обстоятельств, изменившихся ситуаций, уста</w:t>
      </w:r>
      <w:r>
        <w:rPr>
          <w:rFonts w:ascii="Times New Roman" w:hAnsi="Times New Roman"/>
          <w:color w:val="000000"/>
          <w:sz w:val="28"/>
        </w:rPr>
        <w:t>новленных ошибок, возникших трудностей;</w:t>
      </w:r>
    </w:p>
    <w:p w14:paraId="90010000">
      <w:pPr>
        <w:numPr>
          <w:ilvl w:val="0"/>
          <w:numId w:val="3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условиям;</w:t>
      </w:r>
    </w:p>
    <w:p w14:paraId="91010000">
      <w:pPr>
        <w:numPr>
          <w:ilvl w:val="0"/>
          <w:numId w:val="3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 в ходе спора или дискуссии на научную тему, понимать мотивы, намерения и логику другого;</w:t>
      </w:r>
    </w:p>
    <w:p w14:paraId="92010000">
      <w:pPr>
        <w:numPr>
          <w:ilvl w:val="0"/>
          <w:numId w:val="3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при р</w:t>
      </w:r>
      <w:r>
        <w:rPr>
          <w:rFonts w:ascii="Times New Roman" w:hAnsi="Times New Roman"/>
          <w:color w:val="000000"/>
          <w:sz w:val="28"/>
        </w:rPr>
        <w:t>ешении физических задач или в утверждениях на научные темы и такое же право другого.</w:t>
      </w:r>
    </w:p>
    <w:p w14:paraId="93010000">
      <w:pPr>
        <w:spacing w:after="0" w:line="264" w:lineRule="auto"/>
        <w:ind w:firstLine="0" w:left="120"/>
        <w:jc w:val="both"/>
      </w:pPr>
    </w:p>
    <w:p w14:paraId="94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ПРЕДМЕТНЫЕ РЕЗУЛЬТАТЫ </w:t>
      </w:r>
    </w:p>
    <w:p w14:paraId="95010000">
      <w:pPr>
        <w:spacing w:after="0" w:line="264" w:lineRule="auto"/>
        <w:ind w:firstLine="0" w:left="120"/>
        <w:jc w:val="both"/>
      </w:pPr>
    </w:p>
    <w:p w14:paraId="9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97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понятия: </w:t>
      </w:r>
      <w:r>
        <w:rPr>
          <w:rFonts w:ascii="Times New Roman" w:hAnsi="Times New Roman"/>
          <w:color w:val="000000"/>
          <w:sz w:val="28"/>
        </w:rPr>
        <w:t>физические и химические явления, наблюдение, эксперимент, модель, гипотеза, единицы физических величин, атом, молекула, агрегатные состояния вещества (твёрдое, жидкое, газообразное), механическое движение (равномерное, неравномерное, прямолинейное), траект</w:t>
      </w:r>
      <w:r>
        <w:rPr>
          <w:rFonts w:ascii="Times New Roman" w:hAnsi="Times New Roman"/>
          <w:color w:val="000000"/>
          <w:sz w:val="28"/>
        </w:rPr>
        <w:t>ория, равнодействующая сила, деформация (упругая, пластическая), невесомость, сообщающиеся сосуды;</w:t>
      </w:r>
    </w:p>
    <w:p w14:paraId="98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различать явления (диффузия, тепловое движение частиц вещества, равномерное движение, неравномерное движение, инерция, взаимодействие тел, равновесие твёрдых</w:t>
      </w:r>
      <w:r>
        <w:rPr>
          <w:rFonts w:ascii="Times New Roman" w:hAnsi="Times New Roman"/>
          <w:color w:val="000000"/>
          <w:sz w:val="28"/>
        </w:rPr>
        <w:t xml:space="preserve"> тел с закреплённой осью вращения, передача давления твёрдыми телами, жидкостями и газами, атмосферное давление, плавание тел, превращения механической энергии) по описанию их характерных свойств и на основе опытов, демонстрирующих данное физическое явлени</w:t>
      </w:r>
      <w:r>
        <w:rPr>
          <w:rFonts w:ascii="Times New Roman" w:hAnsi="Times New Roman"/>
          <w:color w:val="000000"/>
          <w:sz w:val="28"/>
        </w:rPr>
        <w:t>е;</w:t>
      </w:r>
    </w:p>
    <w:p w14:paraId="99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распознавать проявление изученных физических явлений в окружающем мире, в том числе физические явления в природе: примеры движения с различными скоростями в живой и неживой природе, действие силы трения в природе и технике, влияние атмосферного давления</w:t>
      </w:r>
      <w:r>
        <w:rPr>
          <w:rFonts w:ascii="Times New Roman" w:hAnsi="Times New Roman"/>
          <w:color w:val="000000"/>
          <w:sz w:val="28"/>
        </w:rPr>
        <w:t xml:space="preserve"> на живой организм, плавание рыб, рычаги в теле человека, при этом переводить практическую задачу в учебную, выделять существенные свойства (признаки) физических явлений;</w:t>
      </w:r>
    </w:p>
    <w:p w14:paraId="9A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изученные свойства тел и физические явления, используя физические величины </w:t>
      </w:r>
      <w:r>
        <w:rPr>
          <w:rFonts w:ascii="Times New Roman" w:hAnsi="Times New Roman"/>
          <w:color w:val="000000"/>
          <w:sz w:val="28"/>
        </w:rPr>
        <w:t>(масса, объём, плотность вещества, время, путь, скорость, средняя скорость, сила упругости, сила тяжести, вес тела, сила трения, давление (твёрдого тела, жидкости, газа), выталкивающая сила, механическая работа, мощность, плечо силы, момент силы, коэффицие</w:t>
      </w:r>
      <w:r>
        <w:rPr>
          <w:rFonts w:ascii="Times New Roman" w:hAnsi="Times New Roman"/>
          <w:color w:val="000000"/>
          <w:sz w:val="28"/>
        </w:rPr>
        <w:t>нт полезного действия механизмов, кинетическая и потенциальная энергия), при описании правильно трактовать физический смысл используемых величин, их обозначения и единицы физических величин, находить формулы, связывающие данную физическую величину с другим</w:t>
      </w:r>
      <w:r>
        <w:rPr>
          <w:rFonts w:ascii="Times New Roman" w:hAnsi="Times New Roman"/>
          <w:color w:val="000000"/>
          <w:sz w:val="28"/>
        </w:rPr>
        <w:t>и величинами, строить графики изученных зависимостей физических величин;</w:t>
      </w:r>
    </w:p>
    <w:p w14:paraId="9B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свойства тел, физические явления и процессы, используя правила сложения сил (вдоль одной прямой), закон Гука, закон Паскаля, закон Архимеда, правило равновесия рычага </w:t>
      </w:r>
      <w:r>
        <w:rPr>
          <w:rFonts w:ascii="Times New Roman" w:hAnsi="Times New Roman"/>
          <w:color w:val="000000"/>
          <w:sz w:val="28"/>
        </w:rPr>
        <w:t>(блока), «золотое правило» механики, закон сохранения механической энергии, при этом давать словесную формулировку закона и записывать его математическое выражение;</w:t>
      </w:r>
    </w:p>
    <w:p w14:paraId="9C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объяснять физические явления, процессы и свойства тел, в том числе и в контексте ситуаций п</w:t>
      </w:r>
      <w:r>
        <w:rPr>
          <w:rFonts w:ascii="Times New Roman" w:hAnsi="Times New Roman"/>
          <w:color w:val="000000"/>
          <w:sz w:val="28"/>
        </w:rPr>
        <w:t>рактико­ориентированного характера: выявлять причинно-­следственные связи, строить объяснение из 1–2 логических шагов с опорой на 1–2 изученных свойства физических явлений, физических закона или закономерности;</w:t>
      </w:r>
    </w:p>
    <w:p w14:paraId="9D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решать расчётные задачи в 1–2 действия, испол</w:t>
      </w:r>
      <w:r>
        <w:rPr>
          <w:rFonts w:ascii="Times New Roman" w:hAnsi="Times New Roman"/>
          <w:color w:val="000000"/>
          <w:sz w:val="28"/>
        </w:rPr>
        <w:t>ьзуя законы и формулы, связывающие физические величины: на основе анализа условия задачи записывать краткое условие, подставлять физические величины в формулы и проводить расчёты, находить справочные данные, необходимые для решения задач, оценивать реалист</w:t>
      </w:r>
      <w:r>
        <w:rPr>
          <w:rFonts w:ascii="Times New Roman" w:hAnsi="Times New Roman"/>
          <w:color w:val="000000"/>
          <w:sz w:val="28"/>
        </w:rPr>
        <w:t>ичность полученной физической величины;</w:t>
      </w:r>
    </w:p>
    <w:p w14:paraId="9E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распознавать проблемы, которые можно решить при помощи физических методов, в описании исследования выделять проверяемое предположение (гипотезу), различать и интерпретировать полученный результат, находить ошибки в х</w:t>
      </w:r>
      <w:r>
        <w:rPr>
          <w:rFonts w:ascii="Times New Roman" w:hAnsi="Times New Roman"/>
          <w:color w:val="000000"/>
          <w:sz w:val="28"/>
        </w:rPr>
        <w:t>оде опыта, делать выводы по его результатам;</w:t>
      </w:r>
    </w:p>
    <w:p w14:paraId="9F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опыты по наблюдению физических явлений или физических свойств тел: формулировать проверяемые предположения, собирать установку из предложенного оборудования, записывать ход опыта и формулировать выводы</w:t>
      </w:r>
      <w:r>
        <w:rPr>
          <w:rFonts w:ascii="Times New Roman" w:hAnsi="Times New Roman"/>
          <w:color w:val="000000"/>
          <w:sz w:val="28"/>
        </w:rPr>
        <w:t>;</w:t>
      </w:r>
    </w:p>
    <w:p w14:paraId="A0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выполнять прямые измерения расстояния, времени, массы тела, объёма, силы и температуры с использованием аналоговых и цифровых приборов, записывать показания приборов с учётом заданной абсолютной погрешности измерений;</w:t>
      </w:r>
    </w:p>
    <w:p w14:paraId="A1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исследование зависимости о</w:t>
      </w:r>
      <w:r>
        <w:rPr>
          <w:rFonts w:ascii="Times New Roman" w:hAnsi="Times New Roman"/>
          <w:color w:val="000000"/>
          <w:sz w:val="28"/>
        </w:rPr>
        <w:t>дной физической величины от другой с использованием прямых измерений (зависимости пути равномерно движущегося тела от времени движения тела, силы трения скольжения от веса тела, качества обработки поверхностей тел и независимости силы трения от площади соп</w:t>
      </w:r>
      <w:r>
        <w:rPr>
          <w:rFonts w:ascii="Times New Roman" w:hAnsi="Times New Roman"/>
          <w:color w:val="000000"/>
          <w:sz w:val="28"/>
        </w:rPr>
        <w:t>рикосновения тел, силы упругости от удлинения пружины, выталкивающей силы от объёма погружённой части тела и от плотности жидкости, её независимости от плотности тела, от глубины, на которую погружено тело, условий плавания тел, условий равновесия рычага и</w:t>
      </w:r>
      <w:r>
        <w:rPr>
          <w:rFonts w:ascii="Times New Roman" w:hAnsi="Times New Roman"/>
          <w:color w:val="000000"/>
          <w:sz w:val="28"/>
        </w:rPr>
        <w:t xml:space="preserve"> блоков), участвовать в </w:t>
      </w:r>
      <w:r>
        <w:rPr>
          <w:rFonts w:ascii="Times New Roman" w:hAnsi="Times New Roman"/>
          <w:color w:val="000000"/>
          <w:sz w:val="28"/>
        </w:rPr>
        <w:t>планировании учебного исследования, собирать установку и выполнять измерения, следуя предложенному плану, фиксировать результаты полученной зависимости физических величин в виде предложенных таблиц и графиков, делать выводы по резул</w:t>
      </w:r>
      <w:r>
        <w:rPr>
          <w:rFonts w:ascii="Times New Roman" w:hAnsi="Times New Roman"/>
          <w:color w:val="000000"/>
          <w:sz w:val="28"/>
        </w:rPr>
        <w:t>ьтатам исследования;</w:t>
      </w:r>
    </w:p>
    <w:p w14:paraId="A2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косвенные измерения физических величин (плотность вещества жидкости и твёрдого тела, сила трения скольжения, давление воздуха, выталкивающая сила, действующая на погружённое в жидкость тело, коэффициент полезного действия про</w:t>
      </w:r>
      <w:r>
        <w:rPr>
          <w:rFonts w:ascii="Times New Roman" w:hAnsi="Times New Roman"/>
          <w:color w:val="000000"/>
          <w:sz w:val="28"/>
        </w:rPr>
        <w:t>стых механизмов), следуя предложенной инструкции: при выполнении измерений собирать экспериментальную установку и вычислять значение искомой величины;</w:t>
      </w:r>
    </w:p>
    <w:p w14:paraId="A3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соблюдать правила техники безопасности при работе с лабораторным оборудованием;</w:t>
      </w:r>
    </w:p>
    <w:p w14:paraId="A4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указывать принципы действ</w:t>
      </w:r>
      <w:r>
        <w:rPr>
          <w:rFonts w:ascii="Times New Roman" w:hAnsi="Times New Roman"/>
          <w:color w:val="000000"/>
          <w:sz w:val="28"/>
        </w:rPr>
        <w:t>ия приборов и технических устройств: весы, термометр, динамометр, сообщающиеся сосуды, барометр, рычаг, подвижный и неподвижный блок, наклонная плоскость;</w:t>
      </w:r>
    </w:p>
    <w:p w14:paraId="A5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принципы действия изученных приборов и технических устройств с опорой на их описания </w:t>
      </w:r>
      <w:r>
        <w:rPr>
          <w:rFonts w:ascii="Times New Roman" w:hAnsi="Times New Roman"/>
          <w:color w:val="000000"/>
          <w:sz w:val="28"/>
        </w:rPr>
        <w:t>(в том числе: подшипники, устройство водопровода, гидравлический пресс, манометр, высотомер, поршневой насос, ареометр), используя знания о свойствах физических явлений и необходимые физические законы и закономерности;</w:t>
      </w:r>
    </w:p>
    <w:p w14:paraId="A6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приводить примеры (находить информаци</w:t>
      </w:r>
      <w:r>
        <w:rPr>
          <w:rFonts w:ascii="Times New Roman" w:hAnsi="Times New Roman"/>
          <w:color w:val="000000"/>
          <w:sz w:val="28"/>
        </w:rPr>
        <w:t>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14:paraId="A7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осуществ</w:t>
      </w:r>
      <w:r>
        <w:rPr>
          <w:rFonts w:ascii="Times New Roman" w:hAnsi="Times New Roman"/>
          <w:color w:val="000000"/>
          <w:sz w:val="28"/>
        </w:rPr>
        <w:t>лять отбор источников информации в Интернете в соответствии с заданным поисковым запросом, на основе имеющихся знаний и путём сравнения различных источников выделять информацию, которая является противоречивой или может быть недостоверной;</w:t>
      </w:r>
    </w:p>
    <w:p w14:paraId="A8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использовать при</w:t>
      </w:r>
      <w:r>
        <w:rPr>
          <w:rFonts w:ascii="Times New Roman" w:hAnsi="Times New Roman"/>
          <w:color w:val="000000"/>
          <w:sz w:val="28"/>
        </w:rPr>
        <w:t xml:space="preserve"> выполнении учебных заданий научно­-популярную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14:paraId="A9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создавать собственные кра</w:t>
      </w:r>
      <w:r>
        <w:rPr>
          <w:rFonts w:ascii="Times New Roman" w:hAnsi="Times New Roman"/>
          <w:color w:val="000000"/>
          <w:sz w:val="28"/>
        </w:rPr>
        <w:t xml:space="preserve">ткие письменные и устные сообщения на основе 2–3 источников информации физического содержания, в том </w:t>
      </w:r>
      <w:r>
        <w:rPr>
          <w:rFonts w:ascii="Times New Roman" w:hAnsi="Times New Roman"/>
          <w:color w:val="000000"/>
          <w:sz w:val="28"/>
        </w:rPr>
        <w:t xml:space="preserve">числе публично делать краткие сообщения о результатах проектов или учебных исследований, при этом грамотно использовать изученный понятийный аппарат курса </w:t>
      </w:r>
      <w:r>
        <w:rPr>
          <w:rFonts w:ascii="Times New Roman" w:hAnsi="Times New Roman"/>
          <w:color w:val="000000"/>
          <w:sz w:val="28"/>
        </w:rPr>
        <w:t>физики, сопровождать выступление презентацией;</w:t>
      </w:r>
    </w:p>
    <w:p w14:paraId="AA010000">
      <w:pPr>
        <w:numPr>
          <w:ilvl w:val="0"/>
          <w:numId w:val="3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 выполнении учебных проектов и исследований распределять обязанности в группе в соответствии с поставленными задачами, следить за выполнением плана действий, адекватно оценивать собственный вклад в деятельн</w:t>
      </w:r>
      <w:r>
        <w:rPr>
          <w:rFonts w:ascii="Times New Roman" w:hAnsi="Times New Roman"/>
          <w:color w:val="000000"/>
          <w:sz w:val="28"/>
        </w:rPr>
        <w:t>ость группы, выстраивать коммуникативное взаимодействие, учитывая мнение окружающих.</w:t>
      </w:r>
    </w:p>
    <w:p w14:paraId="A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AC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понятия: масса и размеры молекул, </w:t>
      </w:r>
      <w:r>
        <w:rPr>
          <w:rFonts w:ascii="Times New Roman" w:hAnsi="Times New Roman"/>
          <w:color w:val="000000"/>
          <w:sz w:val="28"/>
        </w:rPr>
        <w:t>тепловое движение атомов и молекул, агрегатные состояния вещества, кристаллические и аморфные тела, насыщенный и ненасыщенный пар, влажность воздуха, температура, внутренняя энергия, тепловой двигатель, элементарный электрический заряд, электрическое поле,</w:t>
      </w:r>
      <w:r>
        <w:rPr>
          <w:rFonts w:ascii="Times New Roman" w:hAnsi="Times New Roman"/>
          <w:color w:val="000000"/>
          <w:sz w:val="28"/>
        </w:rPr>
        <w:t xml:space="preserve"> проводники и диэлектрики, постоянный электрический ток, магнитное поле;</w:t>
      </w:r>
    </w:p>
    <w:p w14:paraId="AD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различать явления (тепловое расширение и сжатие, теплопередача, тепловое равновесие, смачивание, капиллярные явления, испарение, конденсация, плавление, кристаллизация (отвердевание),</w:t>
      </w:r>
      <w:r>
        <w:rPr>
          <w:rFonts w:ascii="Times New Roman" w:hAnsi="Times New Roman"/>
          <w:color w:val="000000"/>
          <w:sz w:val="28"/>
        </w:rPr>
        <w:t xml:space="preserve"> кипение, теплопередача (теплопроводность, конвекция, излучение), электризация тел, взаимодействие зарядов, действия электрического тока, короткое замыкание, взаимодействие магнитов, действие магнитного поля на проводник с током, электромагнитная индукция)</w:t>
      </w:r>
      <w:r>
        <w:rPr>
          <w:rFonts w:ascii="Times New Roman" w:hAnsi="Times New Roman"/>
          <w:color w:val="000000"/>
          <w:sz w:val="28"/>
        </w:rPr>
        <w:t xml:space="preserve"> по описанию их характерных свойств и на основе опытов, демонстрирующих данное физическое явление;</w:t>
      </w:r>
    </w:p>
    <w:p w14:paraId="AE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распознавать проявление изученных физических явлений в окружающем мире, в том числе физические явления в природе: поверхностное натяжение и капиллярные явлен</w:t>
      </w:r>
      <w:r>
        <w:rPr>
          <w:rFonts w:ascii="Times New Roman" w:hAnsi="Times New Roman"/>
          <w:color w:val="000000"/>
          <w:sz w:val="28"/>
        </w:rPr>
        <w:t>ия в природе, кристаллы в природе, излучение Солнца, замерзание водоёмов, морские бризы, образование росы, тумана, инея, снега, электрические явления в атмосфере, электричество живых организмов, магнитное поле Земли, дрейф полюсов, роль магнитного поля для</w:t>
      </w:r>
      <w:r>
        <w:rPr>
          <w:rFonts w:ascii="Times New Roman" w:hAnsi="Times New Roman"/>
          <w:color w:val="000000"/>
          <w:sz w:val="28"/>
        </w:rPr>
        <w:t xml:space="preserve"> жизни на Земле, полярное сияние, при этом переводить практическую задачу в учебную, выделять существенные свойства (признаки) физических явлений;</w:t>
      </w:r>
    </w:p>
    <w:p w14:paraId="AF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описывать изученные свойства тел и физические явления, используя физические величины (температура, внутренняя</w:t>
      </w:r>
      <w:r>
        <w:rPr>
          <w:rFonts w:ascii="Times New Roman" w:hAnsi="Times New Roman"/>
          <w:color w:val="000000"/>
          <w:sz w:val="28"/>
        </w:rPr>
        <w:t xml:space="preserve"> энергия, количество теплоты, удельная теплоёмкость вещества, удельная теплота </w:t>
      </w:r>
      <w:r>
        <w:rPr>
          <w:rFonts w:ascii="Times New Roman" w:hAnsi="Times New Roman"/>
          <w:color w:val="000000"/>
          <w:sz w:val="28"/>
        </w:rPr>
        <w:t>плавления, удельная теплота парообразования, удельная теплота сгорания топлива, коэффициент полезного действия тепловой машины, относительная влажность воздуха, электрический за</w:t>
      </w:r>
      <w:r>
        <w:rPr>
          <w:rFonts w:ascii="Times New Roman" w:hAnsi="Times New Roman"/>
          <w:color w:val="000000"/>
          <w:sz w:val="28"/>
        </w:rPr>
        <w:t xml:space="preserve">ряд, сила тока, электрическое напряжение, сопротивление проводника, удельное сопротивление вещества, работа и мощность электрического тока), при описании правильно трактовать физический смысл используемых величин, обозначения и единицы физических величин, </w:t>
      </w:r>
      <w:r>
        <w:rPr>
          <w:rFonts w:ascii="Times New Roman" w:hAnsi="Times New Roman"/>
          <w:color w:val="000000"/>
          <w:sz w:val="28"/>
        </w:rPr>
        <w:t>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14:paraId="B0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свойства тел, физические явления и процессы, используя основные положения молекулярно-­кинетической те</w:t>
      </w:r>
      <w:r>
        <w:rPr>
          <w:rFonts w:ascii="Times New Roman" w:hAnsi="Times New Roman"/>
          <w:color w:val="000000"/>
          <w:sz w:val="28"/>
        </w:rPr>
        <w:t>ории строения вещества, принцип суперпозиции полей (на качественном уровне), закон сохранения заряда, закон Ома для участка цепи, закон Джоуля–Ленца, закон сохранения энергии, при этом давать словесную формулировку закона и записывать его математическое вы</w:t>
      </w:r>
      <w:r>
        <w:rPr>
          <w:rFonts w:ascii="Times New Roman" w:hAnsi="Times New Roman"/>
          <w:color w:val="000000"/>
          <w:sz w:val="28"/>
        </w:rPr>
        <w:t>ражение;</w:t>
      </w:r>
    </w:p>
    <w:p w14:paraId="B1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объяснять физические процессы и свойства тел, в том числе и в контексте ситуаций практико­ориентированного характера: выявлять причинно­следственные связи, строить объяснение из 1–2 логических шагов с опорой на 1–2 изученных свойства физических яв</w:t>
      </w:r>
      <w:r>
        <w:rPr>
          <w:rFonts w:ascii="Times New Roman" w:hAnsi="Times New Roman"/>
          <w:color w:val="000000"/>
          <w:sz w:val="28"/>
        </w:rPr>
        <w:t>лений, физических законов или закономерностей;</w:t>
      </w:r>
    </w:p>
    <w:p w14:paraId="B2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решать расчётные задачи в 2–3 действия, используя законы и формулы, связывающие физические величины: на основе анализа условия задачи записывать краткое условие, выявлять недостаток данных для решения задачи, </w:t>
      </w:r>
      <w:r>
        <w:rPr>
          <w:rFonts w:ascii="Times New Roman" w:hAnsi="Times New Roman"/>
          <w:color w:val="000000"/>
          <w:sz w:val="28"/>
        </w:rPr>
        <w:t>выбирать законы и формулы, необходимые для её решения, проводить расчёты и сравнивать полученное значение физической величины с известными данными;</w:t>
      </w:r>
    </w:p>
    <w:p w14:paraId="B3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проблемы, которые можно решить при помощи физических методов, используя описание исследования, </w:t>
      </w:r>
      <w:r>
        <w:rPr>
          <w:rFonts w:ascii="Times New Roman" w:hAnsi="Times New Roman"/>
          <w:color w:val="000000"/>
          <w:sz w:val="28"/>
        </w:rPr>
        <w:t>выделять проверяемое предположение, оценивать правильность порядка проведения исследования, делать выводы;</w:t>
      </w:r>
    </w:p>
    <w:p w14:paraId="B4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опыты по наблюдению физических явлений или физических свойств тел (капиллярные явления, зависимость давления воздуха от его объёма, темпера</w:t>
      </w:r>
      <w:r>
        <w:rPr>
          <w:rFonts w:ascii="Times New Roman" w:hAnsi="Times New Roman"/>
          <w:color w:val="000000"/>
          <w:sz w:val="28"/>
        </w:rPr>
        <w:t>туры, скорости процесса остывания и нагревания при излучении от цвета излучающей (поглощающей) поверхности, скорость испарения воды от температуры жидкости и площади её поверхности, электризация тел и взаимодействие электрических зарядов, взаимодействие по</w:t>
      </w:r>
      <w:r>
        <w:rPr>
          <w:rFonts w:ascii="Times New Roman" w:hAnsi="Times New Roman"/>
          <w:color w:val="000000"/>
          <w:sz w:val="28"/>
        </w:rPr>
        <w:t xml:space="preserve">стоянных магнитов, </w:t>
      </w:r>
      <w:r>
        <w:rPr>
          <w:rFonts w:ascii="Times New Roman" w:hAnsi="Times New Roman"/>
          <w:color w:val="000000"/>
          <w:sz w:val="28"/>
        </w:rPr>
        <w:t>визуализация магнитных полей постоянных магнитов, действия магнитного поля на проводник с током, свойства электромагнита, свойства электродвигателя постоянного тока): формулировать проверяемые предположения, собирать установку из предлож</w:t>
      </w:r>
      <w:r>
        <w:rPr>
          <w:rFonts w:ascii="Times New Roman" w:hAnsi="Times New Roman"/>
          <w:color w:val="000000"/>
          <w:sz w:val="28"/>
        </w:rPr>
        <w:t>енного оборудования, описывать ход опыта и формулировать выводы;</w:t>
      </w:r>
    </w:p>
    <w:p w14:paraId="B5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выполнять прямые измерения температуры, относительной влажности воздуха, силы тока, напряжения с использованием аналоговых приборов и датчиков физических величин, сравнивать результаты измере</w:t>
      </w:r>
      <w:r>
        <w:rPr>
          <w:rFonts w:ascii="Times New Roman" w:hAnsi="Times New Roman"/>
          <w:color w:val="000000"/>
          <w:sz w:val="28"/>
        </w:rPr>
        <w:t>ний с учётом заданной абсолютной погрешности;</w:t>
      </w:r>
    </w:p>
    <w:p w14:paraId="B6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исследование зависимости одной физической величины от другой с использованием прямых измерений (зависимость сопротивления проводника от его длины, площади поперечного сечения и удельного сопротивления</w:t>
      </w:r>
      <w:r>
        <w:rPr>
          <w:rFonts w:ascii="Times New Roman" w:hAnsi="Times New Roman"/>
          <w:color w:val="000000"/>
          <w:sz w:val="28"/>
        </w:rPr>
        <w:t xml:space="preserve"> вещества проводника, силы тока, идущего через проводник, от напряжения на проводнике, исследование последовательного и параллельного соединений проводников): планировать исследование, собирать установку и выполнять измерения, следуя предложенному плану, ф</w:t>
      </w:r>
      <w:r>
        <w:rPr>
          <w:rFonts w:ascii="Times New Roman" w:hAnsi="Times New Roman"/>
          <w:color w:val="000000"/>
          <w:sz w:val="28"/>
        </w:rPr>
        <w:t>иксировать результаты полученной зависимости в виде таблиц и графиков, делать выводы по результатам исследования;</w:t>
      </w:r>
    </w:p>
    <w:p w14:paraId="B7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косвенные измерения физических величин (удельная теплоёмкость вещества, сопротивление проводника, работа и мощность электрического </w:t>
      </w:r>
      <w:r>
        <w:rPr>
          <w:rFonts w:ascii="Times New Roman" w:hAnsi="Times New Roman"/>
          <w:color w:val="000000"/>
          <w:sz w:val="28"/>
        </w:rPr>
        <w:t>тока): планировать измерения, собирать экспериментальную установку, следуя предложенной инструкции, и вычислять значение величины;</w:t>
      </w:r>
    </w:p>
    <w:p w14:paraId="B8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соблюдать правила техники безопасности при работе с лабораторным оборудованием;</w:t>
      </w:r>
    </w:p>
    <w:p w14:paraId="B9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принципы действия изученных п</w:t>
      </w:r>
      <w:r>
        <w:rPr>
          <w:rFonts w:ascii="Times New Roman" w:hAnsi="Times New Roman"/>
          <w:color w:val="000000"/>
          <w:sz w:val="28"/>
        </w:rPr>
        <w:t>риборов и технических устройств с опорой на их описания (в том числе: система отопления домов, гигрометр, паровая турбина, амперметр, вольтметр, счётчик электрической энергии, электроосветительные приборы, нагревательные электроприборы (примеры), электриче</w:t>
      </w:r>
      <w:r>
        <w:rPr>
          <w:rFonts w:ascii="Times New Roman" w:hAnsi="Times New Roman"/>
          <w:color w:val="000000"/>
          <w:sz w:val="28"/>
        </w:rPr>
        <w:t>ские предохранители, электромагнит, электродвигатель постоянного тока), используя знания о свойствах физических явлений и необходимые физические закономерности;</w:t>
      </w:r>
    </w:p>
    <w:p w14:paraId="BA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распознавать простые технические устройства и измерительные приборы по схемам и схематичным рис</w:t>
      </w:r>
      <w:r>
        <w:rPr>
          <w:rFonts w:ascii="Times New Roman" w:hAnsi="Times New Roman"/>
          <w:color w:val="000000"/>
          <w:sz w:val="28"/>
        </w:rPr>
        <w:t xml:space="preserve">ункам (жидкостный термометр, термос, психрометр, гигрометр, двигатель внутреннего сгорания, электроскоп, реостат), составлять схемы электрических </w:t>
      </w:r>
      <w:r>
        <w:rPr>
          <w:rFonts w:ascii="Times New Roman" w:hAnsi="Times New Roman"/>
          <w:color w:val="000000"/>
          <w:sz w:val="28"/>
        </w:rPr>
        <w:t>цепей с последовательным и параллельным соединением элементов, различая условные обозначения элементов электри</w:t>
      </w:r>
      <w:r>
        <w:rPr>
          <w:rFonts w:ascii="Times New Roman" w:hAnsi="Times New Roman"/>
          <w:color w:val="000000"/>
          <w:sz w:val="28"/>
        </w:rPr>
        <w:t>ческих цепей;</w:t>
      </w:r>
    </w:p>
    <w:p w14:paraId="BB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</w:t>
      </w:r>
      <w:r>
        <w:rPr>
          <w:rFonts w:ascii="Times New Roman" w:hAnsi="Times New Roman"/>
          <w:color w:val="000000"/>
          <w:sz w:val="28"/>
        </w:rPr>
        <w:t>ологического поведения в окружающей среде;</w:t>
      </w:r>
    </w:p>
    <w:p w14:paraId="BC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информации физического содержания в Интернете, на основе имеющихся знаний и путём сравнения дополнительных источников выделять информацию, которая является противоречивой или может быть недостов</w:t>
      </w:r>
      <w:r>
        <w:rPr>
          <w:rFonts w:ascii="Times New Roman" w:hAnsi="Times New Roman"/>
          <w:color w:val="000000"/>
          <w:sz w:val="28"/>
        </w:rPr>
        <w:t>ерной;</w:t>
      </w:r>
    </w:p>
    <w:p w14:paraId="BD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выполнении учебных заданий научно-­популярную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14:paraId="BE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</w:t>
      </w:r>
      <w:r>
        <w:rPr>
          <w:rFonts w:ascii="Times New Roman" w:hAnsi="Times New Roman"/>
          <w:color w:val="000000"/>
          <w:sz w:val="28"/>
        </w:rPr>
        <w:t>здавать собственные письменные и краткие устные сообщения, обобщая информацию из нескольких источников физического содержания, в том числе публично представлять результаты проектной или исследовательской деятельности, при этом грамотно использовать изученн</w:t>
      </w:r>
      <w:r>
        <w:rPr>
          <w:rFonts w:ascii="Times New Roman" w:hAnsi="Times New Roman"/>
          <w:color w:val="000000"/>
          <w:sz w:val="28"/>
        </w:rPr>
        <w:t>ый понятийный аппарат курса физики, сопровождать выступление презентацией;</w:t>
      </w:r>
    </w:p>
    <w:p w14:paraId="BF010000">
      <w:pPr>
        <w:numPr>
          <w:ilvl w:val="0"/>
          <w:numId w:val="3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при выполнении учебных проектов и исследований физических процессов распределять обязанности в группе в соответствии с поставленными задачами, следить за выполнением плана действий </w:t>
      </w:r>
      <w:r>
        <w:rPr>
          <w:rFonts w:ascii="Times New Roman" w:hAnsi="Times New Roman"/>
          <w:color w:val="000000"/>
          <w:sz w:val="28"/>
        </w:rPr>
        <w:t>и корректировать его, адекватно оценивать собственный вклад в деятельность группы, выстраивать коммуникативное взаимодействие, проявляя готовность разрешать конфликты.</w:t>
      </w:r>
    </w:p>
    <w:p w14:paraId="C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сфор</w:t>
      </w:r>
      <w:r>
        <w:rPr>
          <w:rFonts w:ascii="Times New Roman" w:hAnsi="Times New Roman"/>
          <w:color w:val="000000"/>
          <w:sz w:val="28"/>
        </w:rPr>
        <w:t>мированность у обучающихся умений:</w:t>
      </w:r>
    </w:p>
    <w:p w14:paraId="C1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использовать понятия: система отсчёта, материальная точка, траектория, относительность механического движения, деформация (упругая, пластическая), трение, центростремительное ускорение, невесомость и перегрузки, центр тяж</w:t>
      </w:r>
      <w:r>
        <w:rPr>
          <w:rFonts w:ascii="Times New Roman" w:hAnsi="Times New Roman"/>
          <w:color w:val="000000"/>
          <w:sz w:val="28"/>
        </w:rPr>
        <w:t xml:space="preserve">ести, абсолютно твёрдое тело, центр тяжести твёрдого тела, равновесие, механические колебания и волны, звук, инфразвук и ультразвук, электромагнитные волны, шкала электромагнитных волн, свет, близорукость и дальнозоркость, спектры испускания и поглощения, </w:t>
      </w:r>
      <w:r>
        <w:rPr>
          <w:rFonts w:ascii="Times New Roman" w:hAnsi="Times New Roman"/>
          <w:color w:val="000000"/>
          <w:sz w:val="28"/>
        </w:rPr>
        <w:t>альфа­, бета- и гамма-излучения, изотопы, ядерная энергетика;</w:t>
      </w:r>
    </w:p>
    <w:p w14:paraId="C2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различать явления (равномерное и неравномерное прямолинейное движение, равноускоренное прямолинейное движение, свободное падение тел, равномерное движение по окружности, взаимодействие тел, реак</w:t>
      </w:r>
      <w:r>
        <w:rPr>
          <w:rFonts w:ascii="Times New Roman" w:hAnsi="Times New Roman"/>
          <w:color w:val="000000"/>
          <w:sz w:val="28"/>
        </w:rPr>
        <w:t xml:space="preserve">тивное движение, колебательное движение (затухающие и вынужденные колебания), резонанс, волновое движение, отражение звука, прямолинейное распространение, отражение и преломление света, полное внутреннее отражение света, разложение белого света в спектр и </w:t>
      </w:r>
      <w:r>
        <w:rPr>
          <w:rFonts w:ascii="Times New Roman" w:hAnsi="Times New Roman"/>
          <w:color w:val="000000"/>
          <w:sz w:val="28"/>
        </w:rPr>
        <w:t>сложение спектральных цветов, дисперсия света, естественная радиоактивность, возникновение линейчатого спектра излучения) по описанию их характерных свойств и на основе опытов, демонстрирующих данное физическое явление;</w:t>
      </w:r>
    </w:p>
    <w:p w14:paraId="C3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распознавать проявление изученных фи</w:t>
      </w:r>
      <w:r>
        <w:rPr>
          <w:rFonts w:ascii="Times New Roman" w:hAnsi="Times New Roman"/>
          <w:color w:val="000000"/>
          <w:sz w:val="28"/>
        </w:rPr>
        <w:t>зических явлений в окружающем мире (в том числе физические явления в природе: приливы и отливы, движение планет Солнечной системы, реактивное движение живых организмов, восприятие звуков животными, землетрясение, сейсмические волны, цунами, эхо, цвета тел,</w:t>
      </w:r>
      <w:r>
        <w:rPr>
          <w:rFonts w:ascii="Times New Roman" w:hAnsi="Times New Roman"/>
          <w:color w:val="000000"/>
          <w:sz w:val="28"/>
        </w:rPr>
        <w:t xml:space="preserve"> оптические явления в природе, биологическое действие видимого, ультрафиолетового и рентгеновского излучений, естественный радиоактивный фон, космические лучи, радиоактивное излучение природных минералов, действие радиоактивных излучений на организм челове</w:t>
      </w:r>
      <w:r>
        <w:rPr>
          <w:rFonts w:ascii="Times New Roman" w:hAnsi="Times New Roman"/>
          <w:color w:val="000000"/>
          <w:sz w:val="28"/>
        </w:rPr>
        <w:t>ка), при этом переводить практическую задачу в учебную, выделять существенные свойства (признаки) физических явлений;</w:t>
      </w:r>
    </w:p>
    <w:p w14:paraId="C4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описывать изученные свойства тел и физические явления, используя физические величины (средняя и мгновенная скорость тела при неравномерном</w:t>
      </w:r>
      <w:r>
        <w:rPr>
          <w:rFonts w:ascii="Times New Roman" w:hAnsi="Times New Roman"/>
          <w:color w:val="000000"/>
          <w:sz w:val="28"/>
        </w:rPr>
        <w:t xml:space="preserve"> движении, ускорение, перемещение, путь, угловая скорость, сила трения, сила упругости, сила тяжести, ускорение свободного падения, вес тела, импульс тела, импульс силы, механическая работа и мощность, потенциальная энергия тела, поднятого над поверхностью</w:t>
      </w:r>
      <w:r>
        <w:rPr>
          <w:rFonts w:ascii="Times New Roman" w:hAnsi="Times New Roman"/>
          <w:color w:val="000000"/>
          <w:sz w:val="28"/>
        </w:rPr>
        <w:t xml:space="preserve"> земли, потенциальная энергия сжатой пружины, кинетическая энергия, полная механическая энергия, период и частота колебаний, длина волны, громкость звука и высота тона, скорость света, показатель преломления среды), при описании правильно трактовать физиче</w:t>
      </w:r>
      <w:r>
        <w:rPr>
          <w:rFonts w:ascii="Times New Roman" w:hAnsi="Times New Roman"/>
          <w:color w:val="000000"/>
          <w:sz w:val="28"/>
        </w:rPr>
        <w:t>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14:paraId="C5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свойства тел, физические </w:t>
      </w:r>
      <w:r>
        <w:rPr>
          <w:rFonts w:ascii="Times New Roman" w:hAnsi="Times New Roman"/>
          <w:color w:val="000000"/>
          <w:sz w:val="28"/>
        </w:rPr>
        <w:t xml:space="preserve">явления и процессы, используя закон сохранения энергии, закон всемирного тяготения, </w:t>
      </w:r>
      <w:r>
        <w:rPr>
          <w:rFonts w:ascii="Times New Roman" w:hAnsi="Times New Roman"/>
          <w:color w:val="000000"/>
          <w:sz w:val="28"/>
        </w:rPr>
        <w:t>принцип суперпозиции сил, принцип относительности Галилея, законы Ньютона, закон сохранения импульса, законы отражения и преломления света, законы сохранения зарядового и м</w:t>
      </w:r>
      <w:r>
        <w:rPr>
          <w:rFonts w:ascii="Times New Roman" w:hAnsi="Times New Roman"/>
          <w:color w:val="000000"/>
          <w:sz w:val="28"/>
        </w:rPr>
        <w:t>ассового чисел при ядерных реакциях, при этом давать словесную формулировку закона и записывать его математическое выражение;</w:t>
      </w:r>
    </w:p>
    <w:p w14:paraId="C6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объяснять физические процессы и свойства тел, в том числе и в контексте ситуаций практико­ориентированного характера: выявлять при</w:t>
      </w:r>
      <w:r>
        <w:rPr>
          <w:rFonts w:ascii="Times New Roman" w:hAnsi="Times New Roman"/>
          <w:color w:val="000000"/>
          <w:sz w:val="28"/>
        </w:rPr>
        <w:t>чинно­-следственные связи, строить объяснение из 2–3 логических шагов с опорой на 2–3 изученных свойства физических явлений, физических законов или закономерностей;</w:t>
      </w:r>
    </w:p>
    <w:p w14:paraId="C7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решать расчётные задачи (опирающиеся на систему из 2–3 уравнений), используя законы и форму</w:t>
      </w:r>
      <w:r>
        <w:rPr>
          <w:rFonts w:ascii="Times New Roman" w:hAnsi="Times New Roman"/>
          <w:color w:val="000000"/>
          <w:sz w:val="28"/>
        </w:rPr>
        <w:t>лы, связывающие физические величины: на основе анализа условия задачи записывать краткое условие, выявлять недостающие или избыточные данные, выбирать законы и формулы, необходимые для решения, проводить расчёты и оценивать реалистичность полученного значе</w:t>
      </w:r>
      <w:r>
        <w:rPr>
          <w:rFonts w:ascii="Times New Roman" w:hAnsi="Times New Roman"/>
          <w:color w:val="000000"/>
          <w:sz w:val="28"/>
        </w:rPr>
        <w:t>ния физической величины;</w:t>
      </w:r>
    </w:p>
    <w:p w14:paraId="C8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исследования, делать выводы, интерпретировать</w:t>
      </w:r>
      <w:r>
        <w:rPr>
          <w:rFonts w:ascii="Times New Roman" w:hAnsi="Times New Roman"/>
          <w:color w:val="000000"/>
          <w:sz w:val="28"/>
        </w:rPr>
        <w:t xml:space="preserve"> результаты наблюдений и опытов;</w:t>
      </w:r>
    </w:p>
    <w:p w14:paraId="C9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опыты по наблюдению физических явлений или физических свойств тел (изучение второго закона Ньютона, закона сохранения энергии, зависимость периода колебаний пружинного маятника от массы груза и жёсткости пружины и</w:t>
      </w:r>
      <w:r>
        <w:rPr>
          <w:rFonts w:ascii="Times New Roman" w:hAnsi="Times New Roman"/>
          <w:color w:val="000000"/>
          <w:sz w:val="28"/>
        </w:rPr>
        <w:t xml:space="preserve"> независимость от амплитуды малых колебаний, прямолинейное распространение света, разложение белого света в спектр, изучение свойств изображения в плоском зеркале и свойств изображения предмета в собирающей линзе, наблюдение сплошных и линейчатых спектров </w:t>
      </w:r>
      <w:r>
        <w:rPr>
          <w:rFonts w:ascii="Times New Roman" w:hAnsi="Times New Roman"/>
          <w:color w:val="000000"/>
          <w:sz w:val="28"/>
        </w:rPr>
        <w:t>излучения): самостоятельно собирать установку из избыточного набора оборудования, описывать ход опыта и его результаты, формулировать выводы;</w:t>
      </w:r>
    </w:p>
    <w:p w14:paraId="CA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при необходимости серию прямых измерений, определяя среднее значение измеряемой величины (фокусное расст</w:t>
      </w:r>
      <w:r>
        <w:rPr>
          <w:rFonts w:ascii="Times New Roman" w:hAnsi="Times New Roman"/>
          <w:color w:val="000000"/>
          <w:sz w:val="28"/>
        </w:rPr>
        <w:t>ояние собирающей линзы), обосновывать выбор способа измерения (измерительного прибора);</w:t>
      </w:r>
    </w:p>
    <w:p w14:paraId="CB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исследование зависимостей физических величин с использованием прямых измерений (зависимость пути от времени </w:t>
      </w:r>
      <w:r>
        <w:rPr>
          <w:rFonts w:ascii="Times New Roman" w:hAnsi="Times New Roman"/>
          <w:color w:val="000000"/>
          <w:sz w:val="28"/>
        </w:rPr>
        <w:t>при равноускоренном движении без начальной скорост</w:t>
      </w:r>
      <w:r>
        <w:rPr>
          <w:rFonts w:ascii="Times New Roman" w:hAnsi="Times New Roman"/>
          <w:color w:val="000000"/>
          <w:sz w:val="28"/>
        </w:rPr>
        <w:t>и, периода колебаний математического маятника от длины нити, зависимости угла отражения света от угла падения и угла преломления от угла падения): планировать исследование, самостоятельно собирать установку, фиксировать результаты полученной зависимости фи</w:t>
      </w:r>
      <w:r>
        <w:rPr>
          <w:rFonts w:ascii="Times New Roman" w:hAnsi="Times New Roman"/>
          <w:color w:val="000000"/>
          <w:sz w:val="28"/>
        </w:rPr>
        <w:t>зических величин в виде таблиц и графиков, делать выводы по результатам исследования;</w:t>
      </w:r>
    </w:p>
    <w:p w14:paraId="CC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косвенные измерения физических величин (средняя скорость и ускорение тела при равноускоренном движении, ускорение свободного падения, жёсткость пружины, коэффиц</w:t>
      </w:r>
      <w:r>
        <w:rPr>
          <w:rFonts w:ascii="Times New Roman" w:hAnsi="Times New Roman"/>
          <w:color w:val="000000"/>
          <w:sz w:val="28"/>
        </w:rPr>
        <w:t>иент трения скольжения, механическая работа и мощность, частота и период колебаний математического и пружинного маятников, оптическая сила собирающей линзы, радиоактивный фон): планировать измерения, собирать экспериментальную установку и выполнять измерен</w:t>
      </w:r>
      <w:r>
        <w:rPr>
          <w:rFonts w:ascii="Times New Roman" w:hAnsi="Times New Roman"/>
          <w:color w:val="000000"/>
          <w:sz w:val="28"/>
        </w:rPr>
        <w:t>ия, следуя предложенной инструкции, вычислять значение величины и анализировать полученные результаты с учётом заданной погрешности измерений;</w:t>
      </w:r>
    </w:p>
    <w:p w14:paraId="CD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соблюдать правила техники безопасности при работе с лабораторным оборудованием;</w:t>
      </w:r>
    </w:p>
    <w:p w14:paraId="CE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различать основные признаки изуче</w:t>
      </w:r>
      <w:r>
        <w:rPr>
          <w:rFonts w:ascii="Times New Roman" w:hAnsi="Times New Roman"/>
          <w:color w:val="000000"/>
          <w:sz w:val="28"/>
        </w:rPr>
        <w:t>нных физических моделей: материальная точка, абсолютно твёрдое тело, точечный источник света, луч, тонкая линза, планетарная модель атома, нуклонная модель атомного ядра;</w:t>
      </w:r>
    </w:p>
    <w:p w14:paraId="CF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принципы действия изученных приборов и технических устройств с опорой</w:t>
      </w:r>
      <w:r>
        <w:rPr>
          <w:rFonts w:ascii="Times New Roman" w:hAnsi="Times New Roman"/>
          <w:color w:val="000000"/>
          <w:sz w:val="28"/>
        </w:rPr>
        <w:t xml:space="preserve"> на их описания (в том числе: спидометр, датчики положения, расстояния и ускорения, ракета, эхолот, очки, перископ, фотоаппарат, оптические световоды, спектроскоп, дозиметр, камера Вильсона), используя знания о свойствах физических явлений и необходимые фи</w:t>
      </w:r>
      <w:r>
        <w:rPr>
          <w:rFonts w:ascii="Times New Roman" w:hAnsi="Times New Roman"/>
          <w:color w:val="000000"/>
          <w:sz w:val="28"/>
        </w:rPr>
        <w:t>зические закономерности;</w:t>
      </w:r>
    </w:p>
    <w:p w14:paraId="D0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использовать схемы и схематичные рисунки изученных технических устройств, измерительных приборов и технологических процессов при решении учебно­-практических задач, оптические схемы для построения изображений в плоском зеркале и со</w:t>
      </w:r>
      <w:r>
        <w:rPr>
          <w:rFonts w:ascii="Times New Roman" w:hAnsi="Times New Roman"/>
          <w:color w:val="000000"/>
          <w:sz w:val="28"/>
        </w:rPr>
        <w:t>бирающей линзе;</w:t>
      </w:r>
    </w:p>
    <w:p w14:paraId="D1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</w:t>
      </w:r>
      <w:r>
        <w:rPr>
          <w:rFonts w:ascii="Times New Roman" w:hAnsi="Times New Roman"/>
          <w:color w:val="000000"/>
          <w:sz w:val="28"/>
        </w:rPr>
        <w:t>экологического поведения в окружающей среде;</w:t>
      </w:r>
    </w:p>
    <w:p w14:paraId="D2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информации физического содержания в Интернете, самостоятельно формулируя поисковый запрос, находить пути определения достоверности полученной информации на основе имеющихся знаний и дополнител</w:t>
      </w:r>
      <w:r>
        <w:rPr>
          <w:rFonts w:ascii="Times New Roman" w:hAnsi="Times New Roman"/>
          <w:color w:val="000000"/>
          <w:sz w:val="28"/>
        </w:rPr>
        <w:t>ьных источников;</w:t>
      </w:r>
    </w:p>
    <w:p w14:paraId="D3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при выполнении учебных заданий научно­-популярную литературу физического содержания,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</w:t>
      </w:r>
      <w:r>
        <w:rPr>
          <w:rFonts w:ascii="Times New Roman" w:hAnsi="Times New Roman"/>
          <w:color w:val="000000"/>
          <w:sz w:val="28"/>
        </w:rPr>
        <w:t>другую;</w:t>
      </w:r>
    </w:p>
    <w:p w14:paraId="D4010000">
      <w:pPr>
        <w:numPr>
          <w:ilvl w:val="0"/>
          <w:numId w:val="3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создавать собственные письменные и устные сообщения на основе информации из нескольких источников физического содержания, публично представлять результаты проектной или исследовательской деятельности, при этом грамотно использовать изученный поняти</w:t>
      </w:r>
      <w:r>
        <w:rPr>
          <w:rFonts w:ascii="Times New Roman" w:hAnsi="Times New Roman"/>
          <w:color w:val="000000"/>
          <w:sz w:val="28"/>
        </w:rPr>
        <w:t>йный аппарат изучаемого раздела физики и сопровождать выступление презентацией с учётом особенностей аудитории сверстников.</w:t>
      </w:r>
    </w:p>
    <w:p w14:paraId="D501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D6010000">
      <w:pPr>
        <w:spacing w:after="0"/>
        <w:ind w:firstLine="0" w:left="120"/>
      </w:pPr>
      <w:bookmarkStart w:id="6" w:name="block-13845065"/>
      <w:bookmarkEnd w:id="5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D7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83"/>
        <w:gridCol w:w="3344"/>
        <w:gridCol w:w="943"/>
        <w:gridCol w:w="1659"/>
        <w:gridCol w:w="1750"/>
        <w:gridCol w:w="2551"/>
      </w:tblGrid>
      <w:tr>
        <w:trPr>
          <w:trHeight w:hRule="atLeast" w:val="144"/>
        </w:trPr>
        <w:tc>
          <w:tcPr>
            <w:tcW w:type="dxa" w:w="48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D9010000">
            <w:pPr>
              <w:spacing w:after="0"/>
              <w:ind w:firstLine="0" w:left="135"/>
            </w:pPr>
          </w:p>
        </w:tc>
        <w:tc>
          <w:tcPr>
            <w:tcW w:type="dxa" w:w="334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DB010000">
            <w:pPr>
              <w:spacing w:after="0"/>
              <w:ind w:firstLine="0" w:left="135"/>
            </w:pPr>
          </w:p>
        </w:tc>
        <w:tc>
          <w:tcPr>
            <w:tcW w:type="dxa" w:w="435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55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DE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8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4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E0010000">
            <w:pPr>
              <w:spacing w:after="0"/>
              <w:ind w:firstLine="0" w:left="135"/>
            </w:pP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E2010000">
            <w:pPr>
              <w:spacing w:after="0"/>
              <w:ind w:firstLine="0" w:left="135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E4010000">
            <w:pPr>
              <w:spacing w:after="0"/>
              <w:ind w:firstLine="0" w:left="135"/>
            </w:pPr>
          </w:p>
        </w:tc>
        <w:tc>
          <w:tcPr>
            <w:tcW w:type="dxa" w:w="255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730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Физика и её роль в познании окружающего мира</w:t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- наука о природе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величины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Естественнонаучный метод познания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8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5960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10000"/>
        </w:tc>
      </w:tr>
      <w:tr>
        <w:trPr>
          <w:trHeight w:hRule="atLeast" w:val="144"/>
        </w:trPr>
        <w:tc>
          <w:tcPr>
            <w:tcW w:type="dxa" w:w="10730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Первоначальные сведения о строении вещества</w:t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и взаимодействие частиц вещества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8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5960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20000"/>
        </w:tc>
      </w:tr>
      <w:tr>
        <w:trPr>
          <w:trHeight w:hRule="atLeast" w:val="144"/>
        </w:trPr>
        <w:tc>
          <w:tcPr>
            <w:tcW w:type="dxa" w:w="10730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Движение и взаимодействие тел</w:t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Инерция, масса, плотность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Сила. Виды сил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8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type="dxa" w:w="5960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20000"/>
        </w:tc>
      </w:tr>
      <w:tr>
        <w:trPr>
          <w:trHeight w:hRule="atLeast" w:val="144"/>
        </w:trPr>
        <w:tc>
          <w:tcPr>
            <w:tcW w:type="dxa" w:w="10730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Давление твёрдых тел, жидкостей и газов</w:t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Давление. Передача давления твёрдыми телами, жидкостями и газами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жидкости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Атмосферное давление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Действие жидкости и газа на </w:t>
            </w:r>
            <w:r>
              <w:rPr>
                <w:rFonts w:ascii="Times New Roman" w:hAnsi="Times New Roman"/>
                <w:color w:val="000000"/>
                <w:sz w:val="24"/>
              </w:rPr>
              <w:t>погружённое в них тело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8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type="dxa" w:w="5960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20000"/>
        </w:tc>
      </w:tr>
      <w:tr>
        <w:trPr>
          <w:trHeight w:hRule="atLeast" w:val="144"/>
        </w:trPr>
        <w:tc>
          <w:tcPr>
            <w:tcW w:type="dxa" w:w="10730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Работа и мощность. Энергия</w:t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энергия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"https://m.edsoo.ru/7f416194"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https://m.edsoo.ru/7f416194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8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5960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20000"/>
        </w:tc>
      </w:tr>
      <w:tr>
        <w:trPr>
          <w:trHeight w:hRule="atLeast" w:val="144"/>
        </w:trPr>
        <w:tc>
          <w:tcPr>
            <w:tcW w:type="dxa" w:w="38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type="dxa" w:w="16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7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type="dxa" w:w="255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20000"/>
        </w:tc>
      </w:tr>
    </w:tbl>
    <w:p w14:paraId="6302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64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501"/>
        <w:gridCol w:w="2992"/>
        <w:gridCol w:w="977"/>
        <w:gridCol w:w="1699"/>
        <w:gridCol w:w="1787"/>
        <w:gridCol w:w="2646"/>
      </w:tblGrid>
      <w:tr>
        <w:trPr>
          <w:trHeight w:hRule="atLeast" w:val="144"/>
        </w:trPr>
        <w:tc>
          <w:tcPr>
            <w:tcW w:type="dxa" w:w="50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66020000">
            <w:pPr>
              <w:spacing w:after="0"/>
              <w:ind w:firstLine="0" w:left="135"/>
            </w:pPr>
          </w:p>
        </w:tc>
        <w:tc>
          <w:tcPr>
            <w:tcW w:type="dxa" w:w="299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8020000">
            <w:pPr>
              <w:spacing w:after="0"/>
              <w:ind w:firstLine="0" w:left="135"/>
            </w:pPr>
          </w:p>
        </w:tc>
        <w:tc>
          <w:tcPr>
            <w:tcW w:type="dxa" w:w="4463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64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B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9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6D020000">
            <w:pPr>
              <w:spacing w:after="0"/>
              <w:ind w:firstLine="0" w:left="135"/>
            </w:pP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6F020000">
            <w:pPr>
              <w:spacing w:after="0"/>
              <w:ind w:firstLine="0" w:left="135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71020000">
            <w:pPr>
              <w:spacing w:after="0"/>
              <w:ind w:firstLine="0" w:left="135"/>
            </w:pPr>
          </w:p>
        </w:tc>
        <w:tc>
          <w:tcPr>
            <w:tcW w:type="dxa" w:w="264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Тепловые явления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свойства вещества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Тепловые процессы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Электрические и магнитные явления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Электрические заряды. </w:t>
            </w:r>
            <w:r>
              <w:rPr>
                <w:rFonts w:ascii="Times New Roman" w:hAnsi="Times New Roman"/>
                <w:color w:val="000000"/>
                <w:sz w:val="24"/>
              </w:rPr>
              <w:t>Заряженные тела и их взаимодействие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Магнитные явления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"https://m.edsoo.ru/7f4181ce"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https://m.edsoo.ru/7f4181ce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20000"/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20000"/>
        </w:tc>
      </w:tr>
    </w:tbl>
    <w:p w14:paraId="A802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A9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9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501"/>
        <w:gridCol w:w="2992"/>
        <w:gridCol w:w="977"/>
        <w:gridCol w:w="1699"/>
        <w:gridCol w:w="1787"/>
        <w:gridCol w:w="2646"/>
      </w:tblGrid>
      <w:tr>
        <w:trPr>
          <w:trHeight w:hRule="atLeast" w:val="144"/>
        </w:trPr>
        <w:tc>
          <w:tcPr>
            <w:tcW w:type="dxa" w:w="50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AB020000">
            <w:pPr>
              <w:spacing w:after="0"/>
              <w:ind w:firstLine="0" w:left="135"/>
            </w:pPr>
          </w:p>
        </w:tc>
        <w:tc>
          <w:tcPr>
            <w:tcW w:type="dxa" w:w="299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AD020000">
            <w:pPr>
              <w:spacing w:after="0"/>
              <w:ind w:firstLine="0" w:left="135"/>
            </w:pPr>
          </w:p>
        </w:tc>
        <w:tc>
          <w:tcPr>
            <w:tcW w:type="dxa" w:w="4463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64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B0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9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B2020000">
            <w:pPr>
              <w:spacing w:after="0"/>
              <w:ind w:firstLine="0" w:left="135"/>
            </w:pP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B4020000">
            <w:pPr>
              <w:spacing w:after="0"/>
              <w:ind w:firstLine="0" w:left="135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B6020000">
            <w:pPr>
              <w:spacing w:after="0"/>
              <w:ind w:firstLine="0" w:left="135"/>
            </w:pPr>
          </w:p>
        </w:tc>
        <w:tc>
          <w:tcPr>
            <w:tcW w:type="dxa" w:w="264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Механические явления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 и способы его описания 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тел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Механические колебания и волны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волны. Звук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Электромагнитное поле и электромагнитные волны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 и электромагнитные волны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Световые явления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распространения света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 и оптические приборы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белого света в спектр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Квантовые явления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Испускание и поглощение света атомом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3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Повторительно-обобщающий модуль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содержания курса физики за 7-9 класс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"https://m.edsoo.ru/7f41a4a6"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https://m.edsoo.ru/7f41a4a6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30000"/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30000"/>
        </w:tc>
      </w:tr>
    </w:tbl>
    <w:p w14:paraId="22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23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24030000">
      <w:pPr>
        <w:spacing w:after="0"/>
        <w:ind w:firstLine="0" w:left="120"/>
      </w:pPr>
      <w:bookmarkStart w:id="7" w:name="block-13845066"/>
      <w:bookmarkEnd w:id="6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2503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368"/>
        <w:gridCol w:w="3312"/>
        <w:gridCol w:w="815"/>
        <w:gridCol w:w="1511"/>
        <w:gridCol w:w="1612"/>
        <w:gridCol w:w="1140"/>
        <w:gridCol w:w="1960"/>
      </w:tblGrid>
      <w:tr>
        <w:trPr>
          <w:trHeight w:hRule="atLeast" w:val="144"/>
        </w:trPr>
        <w:tc>
          <w:tcPr>
            <w:tcW w:type="dxa" w:w="3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27030000">
            <w:pPr>
              <w:spacing w:after="0"/>
              <w:ind w:firstLine="0" w:left="135"/>
            </w:pPr>
          </w:p>
        </w:tc>
        <w:tc>
          <w:tcPr>
            <w:tcW w:type="dxa" w:w="331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  <w:p w14:paraId="29030000">
            <w:pPr>
              <w:spacing w:after="0"/>
              <w:ind w:firstLine="0" w:left="135"/>
            </w:pPr>
          </w:p>
        </w:tc>
        <w:tc>
          <w:tcPr>
            <w:tcW w:type="dxa" w:w="3938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4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2C030000">
            <w:pPr>
              <w:spacing w:after="0"/>
              <w:ind w:firstLine="0" w:left="135"/>
            </w:pPr>
          </w:p>
        </w:tc>
        <w:tc>
          <w:tcPr>
            <w:tcW w:type="dxa" w:w="196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1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30030000">
            <w:pPr>
              <w:spacing w:after="0"/>
              <w:ind w:firstLine="0" w:left="135"/>
            </w:pP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32030000">
            <w:pPr>
              <w:spacing w:after="0"/>
              <w:ind w:firstLine="0" w:left="135"/>
            </w:pP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34030000">
            <w:pPr>
              <w:spacing w:after="0"/>
              <w:ind w:firstLine="0" w:left="135"/>
            </w:pPr>
          </w:p>
        </w:tc>
        <w:tc>
          <w:tcPr>
            <w:tcW w:type="dxa" w:w="114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6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Инструктаж по ТБ. Физика — </w:t>
            </w:r>
            <w:r>
              <w:rPr>
                <w:rFonts w:ascii="Times New Roman" w:hAnsi="Times New Roman"/>
                <w:color w:val="000000"/>
                <w:sz w:val="24"/>
              </w:rPr>
              <w:t>наука о природе. Явления природы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явления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величины и их измерение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"Измерение температуры при помощи жидкостного термометра и датчика температуры"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научного познания. Описание физических явлений с помощью моделей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"https://m.edsoo.ru/ff09f72a"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https://m.edsoo.ru/ff09f72a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Урок-исследование "Проверка гипотезы: дальность полёта шарика, пущенного </w:t>
            </w:r>
            <w:r>
              <w:rPr>
                <w:rFonts w:ascii="Times New Roman" w:hAnsi="Times New Roman"/>
                <w:color w:val="000000"/>
                <w:sz w:val="24"/>
              </w:rPr>
              <w:t>горизонтально, тем больше, чем больше высота пуска"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вещества. Опыты, доказывающие дискретное строение вещества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"https://m.edsoo.ru/ff09fe0a"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https://m.edsoo.ru/ff09fe0a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частиц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вещества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"https://m.edsoo.ru/ff0a013e"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https://m.edsoo.ru/ff0a013e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«Опыты по наблюдению теплового расширения газов»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агрегатных состояний воды. Обобщение по разделу «Первоначальные сведения о строении вещества»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"https://m.edsoo.ru/ff0a0378"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https://m.edsoo.ru/ff0a0378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движение. Равномерное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неравномерное движение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"https://m.edsoo.ru/ff0a05c6"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https://m.edsoo.ru/ff0a05c6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Скорость. Единицы скорости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"https://m.edsoo.ru/ff0a079c"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https://m.edsoo.ru/ff0a079c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Расчет пути и времени движения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"https://m.edsoo.ru/ff0a0ae4"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https://m.edsoo.ru/ff0a0ae4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Инерция. Масса — мера инертности тел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"https://m.edsoo.ru/ff0a0c10"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https://m.edsoo.ru/ff0a0c10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Плотность вещества. Расчет массы и объема тела по его плотности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"https://m.edsoo.ru/ff0a0fee"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https://m.edsoo.ru/ff0a0fee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«Определение плотности твёрдого </w:t>
            </w:r>
            <w:r>
              <w:rPr>
                <w:rFonts w:ascii="Times New Roman" w:hAnsi="Times New Roman"/>
                <w:color w:val="000000"/>
                <w:sz w:val="24"/>
              </w:rPr>
              <w:t>тела»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"Плотность вещества"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"https://m.edsoo.ru/ff0a123c"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https://m.edsoo.ru/ff0a123c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как характеристика взаимодействия тел. Сила упругости. Закон Гука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«Изучение зависимости растяжения </w:t>
            </w:r>
            <w:r>
              <w:rPr>
                <w:rFonts w:ascii="Times New Roman" w:hAnsi="Times New Roman"/>
                <w:color w:val="000000"/>
                <w:sz w:val="24"/>
              </w:rPr>
              <w:t>(деформации) пружины от приложенной силы»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Явление тяготения. Сила тяжести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силой тяжести и массой тела. Вес тела. Решение задач по теме "Сила тяжести"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"https://m.edsoo.ru/ff0a1778"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https://m.edsoo.ru/ff0a1778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тяжести на других планетах. Физические характеристики планет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"https://m.edsoo.ru/ff0a1502"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https://m.edsoo.ru/ff0a1502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сил. Динамометр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"https://m.edsoo.ru/ff0a18cc"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https://m.edsoo.ru/ff0a18cc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тела. Невесомость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"https://m.edsoo.ru/ff0a1778"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https://m.edsoo.ru/ff0a1778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двух сил, направленных по одной прямой. Равнодействующая сил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"https://m.edsoo.ru/ff0a1a70"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https://m.edsoo.ru/ff0a1a70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"Равнодействующая сил"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 и её виды. Трение в природе и технике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"https://m.edsoo.ru/ff0a1b9c"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https://m.edsoo.ru/ff0a1b9c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«Изучение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силы трения скольжения от силы давления и характера соприкасающихся поверхностей»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"https://m.edsoo.ru/ff0a1cc8"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https://m.edsoo.ru/ff0a1cc8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определение равнодействующей силы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темам: «Вес тела», «Графическое 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сил», «Силы», «Равнодействующая сил»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"https://m.edsoo.ru/ff0a1de0"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https://m.edsoo.ru/ff0a1de0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темам: </w:t>
            </w:r>
            <w:r>
              <w:rPr>
                <w:rFonts w:ascii="Times New Roman" w:hAnsi="Times New Roman"/>
                <w:color w:val="000000"/>
                <w:sz w:val="24"/>
              </w:rPr>
              <w:t>«Механическое движение», «Масса, плотность», «Вес тела», «Графическое изображение сил», «Силы»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Давление. Способы уменьшения и увеличения давления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"https://m.edsoo.ru/ff0a20a6"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https://m.edsoo.ru/ff0a20a6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газа. Зависимость давления газа от объёма, температуры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"https://m.edsoo.ru/ff0a2376"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https://m.edsoo.ru/ff0a2376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Передача давления твёрдыми телами, жидкостями и газами.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Закон Паскаля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"https://m.edsoo.ru/ff0a25b0"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https://m.edsoo.ru/ff0a25b0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в жидкости и газе, вызванное действием силы тяжести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"https://m.edsoo.ru/ff0a2718"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https://m.edsoo.ru/ff0a2718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«Давление в жидкости и газе. Закон Паскаля»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"https://m.edsoo.ru/ff0a2826"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https://m.edsoo.ru/ff0a2826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Сообщающиеся сосуды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"https://m.edsoo.ru/ff0a2970"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https://m.edsoo.ru/ff0a2970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Гидравлический пресс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"https://m.edsoo.ru/ff0a3136"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https://m.edsoo.ru/ff0a3136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Манометры. Поршневой жидкостный насос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Земли и причины её существования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"https://m.edsoo.ru/ff0a2b5a"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https://m.edsoo.ru/ff0a2b5a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 воздуха. Атмосферное </w:t>
            </w:r>
            <w:r>
              <w:rPr>
                <w:rFonts w:ascii="Times New Roman" w:hAnsi="Times New Roman"/>
                <w:color w:val="000000"/>
                <w:sz w:val="24"/>
              </w:rPr>
              <w:t>давление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"https://m.edsoo.ru/ff0a2b5a"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https://m.edsoo.ru/ff0a2b5a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атмосферного давления. Опыт Торричелли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"https://m.edsoo.ru/ff0a2da8"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https://m.edsoo.ru/ff0a2da8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атмосферного давления от высоты над уровнем моря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"https://m.edsoo.ru/ff0a2fc4"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https://m.edsoo.ru/ff0a2fc4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Барометр-анероид. Атмосферное давление на различных высотах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"https://m.edsoo.ru/ff0a2fc4"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https://m.edsoo.ru/ff0a2fc4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 Атмосферное давление"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жидкости и газа на погруженное в них тело. Архимедова сила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"https://m.edsoo.ru/ff0a3276"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https://m.edsoo.ru/ff0a3276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«Определение выталкивающей силы, действующей на тело, погруженное в жидкость»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"https://m.edsoo.ru/ff0a33fc"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https://m.edsoo.ru/ff0a33fc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по теме «Исследование зависимости веса тела в воде от объёма погруженной в жидкость части тела»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"https://m.edsoo.ru/ff0a3514"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https://m.edsoo.ru/ff0a3514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тел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"https://m.edsoo.ru/ff0a3a96"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https://m.edsoo.ru/ff0a3a96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Воздухоплавание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темам: «Плавание судов. Воздухоплавание», «Давление твердых тел, жидкостей и газов»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"https://m.edsoo.ru/ff0a3654"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https://m.edsoo.ru/ff0a3654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«Давление твердых тел, жидкостей и газов»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"https://m.edsoo.ru/ff0a3f82"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https://m.edsoo.ru/ff0a3f82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Мощность. Единицы мощности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"https://m.edsoo.ru/ff0a3f82"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https://m.edsoo.ru/ff0a3f82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"Расчёт мощности, развиваемой при подъёме по лестнице"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механизмы. Рычаг. Равновесие сил на рычаге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Рычаги в технике, быту и природе. Лабораторная работа «Исследование условий равновесия рычага»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"https://m.edsoo.ru/ff0a478e"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https://m.edsoo.ru/ff0a478e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«Условия равновесия рычага»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"https://m.edsoo.ru/ff0a48a6"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https://m.edsoo.ru/ff0a48a6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Коэффициент полезного действия механизма. Лабораторная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«Измерение КПД наклонной плоскости»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"Работа, мощность, КПД"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"https://m.edsoo.ru/ff0a4c48"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https://m.edsoo.ru/ff0a4c48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Механическая энергия. Кинетическая и </w:t>
            </w:r>
            <w:r>
              <w:rPr>
                <w:rFonts w:ascii="Times New Roman" w:hAnsi="Times New Roman"/>
                <w:color w:val="000000"/>
                <w:sz w:val="24"/>
              </w:rPr>
              <w:t>потенциальная энергия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"https://m.edsoo.ru/ff0a4252"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https://m.edsoo.ru/ff0a4252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 сохранения механической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"https://m.edsoo.ru/ff0a4360"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https://m.edsoo.ru/ff0a4360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Урок-эксперимент по теме "Экспериментальное определение изменения кинетической и потенциальной энергии при скатывании тела по наклонной плоскости"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«Работа и мощность. Энергия»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"Механическое движение"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"https://m.edsoo.ru/ff0a4ee6"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https://m.edsoo.ru/ff0a4ee6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текстами по теме "Давление твёрдых тел, </w:t>
            </w:r>
            <w:r>
              <w:rPr>
                <w:rFonts w:ascii="Times New Roman" w:hAnsi="Times New Roman"/>
                <w:color w:val="000000"/>
                <w:sz w:val="24"/>
              </w:rPr>
              <w:t>жидкостей и газов"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"https://m.edsoo.ru/ff0a4ffe"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https://m.edsoo.ru/ff0a4ffe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3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"Работа. Мощность. Энергия"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/>
              <w:ind w:firstLine="0" w:left="135"/>
            </w:pPr>
          </w:p>
        </w:tc>
        <w:tc>
          <w:tcPr>
            <w:tcW w:type="dxa" w:w="1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8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1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type="dxa" w:w="151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type="dxa" w:w="310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50000"/>
        </w:tc>
      </w:tr>
    </w:tbl>
    <w:p w14:paraId="1605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1705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366"/>
        <w:gridCol w:w="3344"/>
        <w:gridCol w:w="812"/>
        <w:gridCol w:w="1507"/>
        <w:gridCol w:w="1607"/>
        <w:gridCol w:w="1137"/>
        <w:gridCol w:w="1955"/>
      </w:tblGrid>
      <w:tr>
        <w:trPr>
          <w:trHeight w:hRule="atLeast" w:val="144"/>
        </w:trPr>
        <w:tc>
          <w:tcPr>
            <w:tcW w:type="dxa" w:w="36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19050000">
            <w:pPr>
              <w:spacing w:after="0"/>
              <w:ind w:firstLine="0" w:left="135"/>
            </w:pPr>
          </w:p>
        </w:tc>
        <w:tc>
          <w:tcPr>
            <w:tcW w:type="dxa" w:w="334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  <w:p w14:paraId="1B050000">
            <w:pPr>
              <w:spacing w:after="0"/>
              <w:ind w:firstLine="0" w:left="135"/>
            </w:pPr>
          </w:p>
        </w:tc>
        <w:tc>
          <w:tcPr>
            <w:tcW w:type="dxa" w:w="3926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37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1E050000">
            <w:pPr>
              <w:spacing w:after="0"/>
              <w:ind w:firstLine="0" w:left="135"/>
            </w:pPr>
          </w:p>
        </w:tc>
        <w:tc>
          <w:tcPr>
            <w:tcW w:type="dxa" w:w="1955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0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4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22050000">
            <w:pPr>
              <w:spacing w:after="0"/>
              <w:ind w:firstLine="0" w:left="135"/>
            </w:pP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24050000">
            <w:pPr>
              <w:spacing w:after="0"/>
              <w:ind w:firstLine="0" w:left="135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26050000">
            <w:pPr>
              <w:spacing w:after="0"/>
              <w:ind w:firstLine="0" w:left="135"/>
            </w:pPr>
          </w:p>
        </w:tc>
        <w:tc>
          <w:tcPr>
            <w:tcW w:type="dxa" w:w="1137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5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положения молекулярно-кинетической теории и их опытные </w:t>
            </w:r>
            <w:r>
              <w:rPr>
                <w:rFonts w:ascii="Times New Roman" w:hAnsi="Times New Roman"/>
                <w:color w:val="000000"/>
                <w:sz w:val="24"/>
              </w:rPr>
              <w:t>подтверждения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"https://m.edsoo.ru/ff0a5256"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https://m.edsoo.ru/ff0a5256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и размер атомов и молекул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твёрдого, жидкого и газообразного состояний вещества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"https://m.edsoo.ru/ff0a540e"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https://m.edsoo.ru/ff0a540e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Объяснение свойств твёрдого, жидкого и газообразного состояний вещества на основе положений молекулярно-кинетической теории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Кристаллические и аморфные тела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"https://m.edsoo.ru/ff0a5800"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https://m.edsoo.ru/ff0a5800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Смачивание и капиллярность. Поверхностное натяжение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"https://m.edsoo.ru/ff0a5530"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https://m.edsoo.ru/ff0a5530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Тепловое </w:t>
            </w:r>
            <w:r>
              <w:rPr>
                <w:rFonts w:ascii="Times New Roman" w:hAnsi="Times New Roman"/>
                <w:color w:val="000000"/>
                <w:sz w:val="24"/>
              </w:rPr>
              <w:t>расширение и сжатие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"https://m.edsoo.ru/ff0a5a26"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https://m.edsoo.ru/ff0a5a26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Температура. Связь температуры со скоростью теплового движения частиц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энергия. Способы изменения внутренней энергии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"https://m.edsoo.ru/ff0a5c60"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https://m.edsoo.ru/ff0a5c60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"https://m.edsoo.ru/ff0a6412"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https://m.edsoo.ru/ff0a6412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Урок-конференция "Практическое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тепловых свойств веществ и материалов в целях энергосбережения"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"https://m.edsoo.ru/ff0a65c0"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https://m.edsoo.ru/ff0a65c0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теплоты. Удельная теплоемкость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"https://m.edsoo.ru/ff0a6976"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https://m.edsoo.ru/ff0a6976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теплового баланса. Теплообмен и тепловое равновесие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"https://m.edsoo.ru/ff0a7088"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https://m.edsoo.ru/ff0a7088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"Исследование явления теплообмена при смешивании холодной и горячей воды"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"https://m.edsoo.ru/ff0a6a98"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https://m.edsoo.ru/ff0a6a98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Расчет количества теплоты, необходимого для нагревания тела и выделяемого им при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охлаждении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удельной теплоемкости вещества"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"https://m.edsoo.ru/ff0a6bb0"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https://m.edsoo.ru/ff0a6bb0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Энергия топлива. Удельная теплота сгорания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"https://m.edsoo.ru/ff0a7b5a"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https://m.edsoo.ru/ff0a7b5a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Плавление и отвердевание кристаллических тел. Удельная теплота плавления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"https://m.edsoo.ru/ff0a71d2"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https://m.edsoo.ru/ff0a71d2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удельной теплоты плавления льда"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"https://m.edsoo.ru/ff0a72fe"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https://m.edsoo.ru/ff0a72fe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Парообразование и конденсация. Испарение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"https://m.edsoo.ru/ff0a740c"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https://m.edsoo.ru/ff0a740c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Кипение. Удельная теплота </w:t>
            </w:r>
            <w:r>
              <w:rPr>
                <w:rFonts w:ascii="Times New Roman" w:hAnsi="Times New Roman"/>
                <w:color w:val="000000"/>
                <w:sz w:val="24"/>
              </w:rPr>
              <w:t>парообразования и конденсации. Зависимость температуры кипения от атмосферного давления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"https://m.edsoo.ru/ff0a786c"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https://m.edsoo.ru/ff0a786c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Влажность воздуха. Лабораторная работа "Определение относительной влажности воздуха"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"https://m.edsoo.ru/ff0a7628"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https://m.edsoo.ru/ff0a7628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определение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влажности воздуха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работы тепловых двигателей̆. Паровая турбина. Двигатель внутреннего сгорания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КПД теплового двигателя. Тепловые двигатели и защита окружающей̆ среды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"https://m.edsoo.ru/ff0a7c7c"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https://m.edsoo.ru/ff0a7c7c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и превращения энергии в тепловых процессах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по теме "Тепловые явления. Изменение агрегатных состояний вещества"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"https://m.edsoo.ru/ff0a83f2"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https://m.edsoo.ru/ff0a83f2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"Тепловые явления. Изменение агрегатных состояний вещества"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"https://m.edsoo.ru/ff0a86ae"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https://m.edsoo.ru/ff0a86ae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Электризация тел. Два рода электрических зарядов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"Электризация тел индукцией и при соприкосновении"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заряженных тел. Закон Кулона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"https://m.edsoo.ru/ff0a87e4"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https://m.edsoo.ru/ff0a87e4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Электрическое поле. Напряженность электрического поля. Принцип суперпозиции электрических полей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"https://m.edsoo.ru/ff0a8a0a"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https://m.edsoo.ru/ff0a8a0a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Носители электрических зарядов. Элементарный заряд. Строение атома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Проводники и диэлектрики. Закон сохранения электрического заряда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"https://m.edsoo.ru/ff0a8ef6"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https://m.edsoo.ru/ff0a8ef6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применение свойств электрических зарядов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"https://m.edsoo.ru/ff0a90cc"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https://m.edsoo.ru/ff0a90cc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Электрический ток, условия его существования. Источники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электрического тока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"https://m.edsoo.ru/ff0a95a4"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https://m.edsoo.ru/ff0a95a4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электрического тока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"https://m.edsoo.ru/ff0a96b2"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https://m.edsoo.ru/ff0a96b2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"Действие электрического поля на проводники и диэлектрики"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Электрический ток в металлах, жидкостях и газах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"https://m.edsoo.ru/ff0a9838"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https://m.edsoo.ru/ff0a9838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цепь и её составные части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тока. Лабораторная работа "Измерение и регулирование силы тока"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"https://m.edsoo.ru/ff0a8bd6"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https://m.edsoo.ru/ff0a8bd6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Электрическое напряжение. Вольтметр.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"Измерение и регулирование напряжения"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"https://m.edsoo.ru/ff0a9e14"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https://m.edsoo.ru/ff0a9e14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Сопротивление проводника. Удельное сопротивление вещества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"https://m.edsoo.ru/ff0aa738"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https://m.edsoo.ru/ff0aa738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"Зависимость электрического сопротивления проводника от его длины, площади поперечного сечения и материала"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"https://m.edsoo.ru/ff0aa738"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https://m.edsoo.ru/ff0aa738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силы тока от напряжения. Закон Ома для участка цепи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"https://m.edsoo.ru/ff0aa44a"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https://m.edsoo.ru/ff0aa44a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"Исследование зависимости силы тока, идущего через резистор, от сопротивления резистора и напряжения на резисторе"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"https://m.edsoo.ru/ff0aa04e"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https://m.edsoo.ru/ff0aa04e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Последовательное и параллельное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соединения проводников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"Проверка правила сложения напряжений при последовательном соединении двух резисторов"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"https://m.edsoo.ru/ff0aaa58"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https://m.edsoo.ru/ff0aaa58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работа "Проверка правила для силы тока при параллельном соединении резисторов"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"https://m.edsoo.ru/ff0aad1e"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https://m.edsoo.ru/ff0aad1e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применение закона Ома для различного соединения </w:t>
            </w:r>
            <w:r>
              <w:rPr>
                <w:rFonts w:ascii="Times New Roman" w:hAnsi="Times New Roman"/>
                <w:color w:val="000000"/>
                <w:sz w:val="24"/>
              </w:rPr>
              <w:t>проводников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"https://m.edsoo.ru/ff0aaf8a"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https://m.edsoo.ru/ff0aaf8a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 электрического тока. Закон Джоуля-Ленца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"https://m.edsoo.ru/ff0ab124"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https://m.edsoo.ru/ff0ab124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работы и мощности электрического тока"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"https://m.edsoo.ru/ff0ab3e0"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https://m.edsoo.ru/ff0ab3e0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Электрические цепи и потребители электрической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энергии в быту. Короткое замыкание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"https://m.edsoo.ru/ff0ab660"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https://m.edsoo.ru/ff0ab660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контрольной работе по теме "Электрические заряды. Заряженные тела и их взаимодействия. Постоянный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электрический ток"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"https://m.edsoo.ru/ff0abd2c"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https://m.edsoo.ru/ff0abd2c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"Электрические заряды. Заряженные тела и их взаимодействия. Постоянный электрический ток"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"https://m.edsoo.ru/ff0abea8"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https://m.edsoo.ru/ff0abea8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Постоянные магниты, их взаимодействие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"Изучение полей постоянных магнитов"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"https://m.edsoo.ru/ff0ac3d0"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https://m.edsoo.ru/ff0ac3d0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Магнитное поле. Магнитное поле Земли и его значение для жизни на Земле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"https://m.edsoo.ru/ff0ac0ba"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https://m.edsoo.ru/ff0ac0ba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Опыт </w:t>
            </w:r>
            <w:r>
              <w:rPr>
                <w:rFonts w:ascii="Times New Roman" w:hAnsi="Times New Roman"/>
                <w:color w:val="000000"/>
                <w:sz w:val="24"/>
              </w:rPr>
              <w:t>Эрстеда. Магнитное поле электрического тока Магнитное поле катушки с током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"https://m.edsoo.ru/ff0ac1d2"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https://m.edsoo.ru/ff0ac1d2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электромагнитов в технике. Лабораторная работа "Изучение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магнитного поля на проводник с током"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"https://m.edsoo.ru/ff0ac74a"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https://m.edsoo.ru/ff0ac74a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Электродвигатель постоянного тока. Использование электродвигателей̆ в технических устройствах и на транспорте.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"Конструирование и изучение работы электродвигателя"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"https://m.edsoo.ru/ff0ac86c"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https://m.edsoo.ru/ff0ac86c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Фарадея. Закон электромагнитной индукции. Правило Ленца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Электрогенератор. Способы получения электрической̆ энергии. Электростанции на возобновляемых источниках энергии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по теме "Электрические и магнитные явления"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"Электрические и </w:t>
            </w:r>
            <w:r>
              <w:rPr>
                <w:rFonts w:ascii="Times New Roman" w:hAnsi="Times New Roman"/>
                <w:color w:val="000000"/>
                <w:sz w:val="24"/>
              </w:rPr>
              <w:t>магнитные явления"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"https://m.edsoo.ru/ff0acb14"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https://m.edsoo.ru/ff0acb14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текстами </w:t>
            </w:r>
            <w:r>
              <w:rPr>
                <w:rFonts w:ascii="Times New Roman" w:hAnsi="Times New Roman"/>
                <w:color w:val="000000"/>
                <w:sz w:val="24"/>
              </w:rPr>
              <w:t>по теме "Тепловые явления"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"https://m.edsoo.ru/ff0acc5e"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https://m.edsoo.ru/ff0acc5e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"Постоянный электрический ток"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"https://m.edsoo.ru/ff0acdc6"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https://m.edsoo.ru/ff0acdc6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Работа с текстами по теме "Магнитные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явления"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71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type="dxa" w:w="3092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70000"/>
        </w:tc>
      </w:tr>
    </w:tbl>
    <w:p w14:paraId="0807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0907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9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43"/>
        <w:gridCol w:w="3520"/>
        <w:gridCol w:w="777"/>
        <w:gridCol w:w="1466"/>
        <w:gridCol w:w="1569"/>
        <w:gridCol w:w="1104"/>
        <w:gridCol w:w="1914"/>
      </w:tblGrid>
      <w:tr>
        <w:trPr>
          <w:trHeight w:hRule="atLeast" w:val="144"/>
        </w:trPr>
        <w:tc>
          <w:tcPr>
            <w:tcW w:type="dxa" w:w="44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0B070000">
            <w:pPr>
              <w:spacing w:after="0"/>
              <w:ind w:firstLine="0" w:left="135"/>
            </w:pPr>
          </w:p>
        </w:tc>
        <w:tc>
          <w:tcPr>
            <w:tcW w:type="dxa" w:w="352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  <w:p w14:paraId="0D070000">
            <w:pPr>
              <w:spacing w:after="0"/>
              <w:ind w:firstLine="0" w:left="135"/>
            </w:pPr>
          </w:p>
        </w:tc>
        <w:tc>
          <w:tcPr>
            <w:tcW w:type="dxa" w:w="381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0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10070000">
            <w:pPr>
              <w:spacing w:after="0"/>
              <w:ind w:firstLine="0" w:left="135"/>
            </w:pPr>
          </w:p>
        </w:tc>
        <w:tc>
          <w:tcPr>
            <w:tcW w:type="dxa" w:w="191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2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14070000">
            <w:pPr>
              <w:spacing w:after="0"/>
              <w:ind w:firstLine="0" w:left="135"/>
            </w:pP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16070000">
            <w:pPr>
              <w:spacing w:after="0"/>
              <w:ind w:firstLine="0" w:left="135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18070000">
            <w:pPr>
              <w:spacing w:after="0"/>
              <w:ind w:firstLine="0" w:left="135"/>
            </w:pPr>
          </w:p>
        </w:tc>
        <w:tc>
          <w:tcPr>
            <w:tcW w:type="dxa" w:w="110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1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движение. Материальная точка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отсчета. Относительность механического движения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"https://m.edsoo.ru/ff0ad474"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https://m.edsoo.ru/ff0ad474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"https://m.edsoo.ru/ff0ad19a"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https://m.edsoo.ru/ff0ad19a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Неравномерное прямолинейное движение. Средняя и мгновенная скорость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Прямолинейное равноускоренное движение. Ускорение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"https://m.edsoo.ru/ff0ad8d4"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https://m.edsoo.ru/ff0ad8d4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 прямолинейного равноускоренного движения. График скорости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ускорения тела при равноускоренном движении по наклонной плоскости"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"https://m.edsoo.ru/ff0adb18"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https://m.edsoo.ru/ff0adb18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Свободное падение тел. Опыты Галилея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Равномерное движение по окружности. Период и частота </w:t>
            </w:r>
            <w:r>
              <w:rPr>
                <w:rFonts w:ascii="Times New Roman" w:hAnsi="Times New Roman"/>
                <w:color w:val="000000"/>
                <w:sz w:val="24"/>
              </w:rPr>
              <w:t>обращения. Линейная и угловая скорости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"https://m.edsoo.ru/ff0ae176"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https://m.edsoo.ru/ff0ae176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ускорение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закон Ньютона. Вектор силы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"https://m.edsoo.ru/ff0ae612"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https://m.edsoo.ru/ff0ae612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Второй закон Ньютона. Равнодействующая сила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"https://m.edsoo.ru/ff0ae72a"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https://m.edsoo.ru/ff0ae72a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Третий закон Ньютона. Суперпозиция сил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"https://m.edsoo.ru/ff0ae982"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https://m.edsoo.ru/ff0ae982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применение законов Ньютона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"https://m.edsoo.ru/ff0aeb6c"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https://m.edsoo.ru/ff0aeb6c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"https://m.edsoo.ru/ff0aeca2"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https://m.edsoo.ru/ff0aeca2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«Сила упругости»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«Определение жесткости пружины»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"https://m.edsoo.ru/ff0aee28"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https://m.edsoo.ru/ff0aee28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"https://m.edsoo.ru/ff0af738"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https://m.edsoo.ru/ff0af738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«Сила трения»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"https://m.edsoo.ru/ff0afa26"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https://m.edsoo.ru/ff0afa26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"Определение коэффициента трения скольжения"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"https://m.edsoo.ru/ff0af8be"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https://m.edsoo.ru/ff0af8be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</w:t>
            </w:r>
            <w:r>
              <w:rPr>
                <w:rFonts w:ascii="Times New Roman" w:hAnsi="Times New Roman"/>
                <w:color w:val="000000"/>
                <w:sz w:val="24"/>
              </w:rPr>
              <w:t>по теме "Законы Ньютона. Сила упругости. Сила трения"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"https://m.edsoo.ru/ff0afb8e"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https://m.edsoo.ru/ff0afb8e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Сила тяжести и закон всемирного тяготения. Ускорение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падения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"https://m.edsoo.ru/ff0af044"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https://m.edsoo.ru/ff0af044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"Движение тел вокруг гравитационного центра (Солнечная система). Галактики"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"Сила тяжести и закон всемирного тяготения"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"https://m.edsoo.ru/ff0af5f8"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https://m.edsoo.ru/ff0af5f8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космическая скорость. Невесомость и перегрузки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"https://m.edsoo.ru/ff0af33c"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https://m.edsoo.ru/ff0af33c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Равновесие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материальной̆ точки. Абсолютно твёрдое тело. Равновесие твёрдого тела с закреплённой̆ осью вращения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"https://m.edsoo.ru/ff0afe36"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https://m.edsoo.ru/ff0afe36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"Момент силы. Центр тяжести"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"https://m.edsoo.ru/ff0b02b4"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https://m.edsoo.ru/ff0b02b4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по теме "Механическое движение. Взаимодействие тел"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"https://m.edsoo.ru/ff0b0408"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https://m.edsoo.ru/ff0b0408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"Механическое движение. Взаимодействие тел"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"https://m.edsoo.ru/ff0b06ec"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https://m.edsoo.ru/ff0b06ec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Импульс </w:t>
            </w:r>
            <w:r>
              <w:rPr>
                <w:rFonts w:ascii="Times New Roman" w:hAnsi="Times New Roman"/>
                <w:color w:val="000000"/>
                <w:sz w:val="24"/>
              </w:rPr>
              <w:t>тела. Импульс силы. Закон сохранения импульса. Упругое и неупругое взаимодействие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"https://m.edsoo.ru/ff0b07fa"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https://m.edsoo.ru/ff0b07fa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"Закон сохранения импульса"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"https://m.edsoo.ru/ff0b096c"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https://m.edsoo.ru/ff0b096c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Урок-конференция "Реактивное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движение в природе и технике"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7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 и мощность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"https://m.edsoo.ru/ff0b0a84"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https://m.edsoo.ru/ff0b0a84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силы тяжести, силы упругости и силы трения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"https://m.edsoo.ru/ff0b0db8"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https://m.edsoo.ru/ff0b0db8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«Определение работы силы трения при равномерном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движении тела по горизонтальной поверхности»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энергии и работы. Потенциальная энергия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Кинетическая энергия. Теорема о кинетической энергии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"https://m.edsoo.ru/ff0b0c32"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https://m.edsoo.ru/ff0b0c32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энергии в механике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«Изучение закона сохранения энергии»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"https://m.edsoo.ru/ff0b12fe"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https://m.edsoo.ru/ff0b12fe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Колебательное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движение и его характеристики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"https://m.edsoo.ru/ff0b1858"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https://m.edsoo.ru/ff0b1858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Затухающие колебания. Вынужденные колебания. Резонанс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"https://m.edsoo.ru/ff0b20f0"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https://m.edsoo.ru/ff0b20f0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Математический и пружинный маятники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«Зависимость периода колебаний от жесткости пружины и массы груза»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"https://m.edsoo.ru/ff0b197a"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https://m.edsoo.ru/ff0b197a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Превращение энергии при механических колебаниях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"https://m.edsoo.ru/ff0b1aec"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https://m.edsoo.ru/ff0b1aec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«Проверка независимости периода колебаний груза, подвешенного к нити, от массы груза»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"https://m.edsoo.ru/ff0b197a"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https://m.edsoo.ru/ff0b197a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волны. Свойства механических волн. Продольные и поперечные волны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"https://m.edsoo.ru/ff0b21fe"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https://m.edsoo.ru/ff0b21fe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"Механические волны в твёрдом теле. Сейсмические волны"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Звук. Распространение и отражение звука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"Наблюдение зависимости высоты звука от частоты"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Громкость звука и высота тона. Акустический резонанс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Урок-конференция "Ультразвук и инфразвук в природе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технике"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"https://m.edsoo.ru/ff0b23ca"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https://m.edsoo.ru/ff0b23ca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по теме "Законы сохранения. Механические колебания и волны"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"https://m.edsoo.ru/ff0b25f0"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https://m.edsoo.ru/ff0b25f0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"Законы сохранения. Механические колебания и волны"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поле. Электромагнитные волны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"https://m.edsoo.ru/ff0b2abe"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https://m.edsoo.ru/ff0b2abe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электромагнитных волн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"Шкала электромагнитных волн. Использование электромагнитных волн для сотовой связи"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"https://m.edsoo.ru/ff0b2fe6"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https://m.edsoo.ru/ff0b2fe6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Урок-исследование "Изучение свойств электромагнитных волн с помощью мобильного телефона"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"https://m.edsoo.ru/ff0b2c6c"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https://m.edsoo.ru/ff0b2c6c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природа света. Скорость света. Волновые свойства света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"https://m.edsoo.ru/ff0b31d0"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https://m.edsoo.ru/ff0b31d0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света. Прямолинейное распространение света. Затмения Солнца и Луны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"https://m.edsoo.ru/ff0b3658"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https://m.edsoo.ru/ff0b3658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отражения света. Зеркала. Решение задач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применение закона отражения света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"https://m.edsoo.ru/ff0b38c4"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https://m.edsoo.ru/ff0b38c4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Преломление света. Закон преломления света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"https://m.edsoo.ru/ff0b3aea"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https://m.edsoo.ru/ff0b3aea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Полное внутреннее отражение света. Использование полного внутреннего отражения в оптических световодах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"https://m.edsoo.ru/ff0b3c5c"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https://m.edsoo.ru/ff0b3c5c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"Исследование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угла преломления светового луча от угла падения на границе "воздух-стекло""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"Использование полного внутреннего отражения: световоды, оптиковолоконная связь"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Линзы. Оптическая сила </w:t>
            </w:r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"https://m.edsoo.ru/ff0b3f2c"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https://m.edsoo.ru/ff0b3f2c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изображений в линзах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8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"https://m.edsoo.ru/ff0b444a"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https://m.edsoo.ru/ff0b444a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"Определение фокусного расстояния и оптической силы собирающей линзы"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"https://m.edsoo.ru/ff0b4206"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https://m.edsoo.ru/ff0b4206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"Оптические линзовые приборы"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"https://m.edsoo.ru/ff0c0a7e"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https://m.edsoo.ru/ff0c0a7e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Глаз как оптическая система. Зрение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"https://m.edsoo.ru/ff0b4684"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https://m.edsoo.ru/ff0b4684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Урок-конференция "Дефекты зрения. Как </w:t>
            </w:r>
            <w:r>
              <w:rPr>
                <w:rFonts w:ascii="Times New Roman" w:hAnsi="Times New Roman"/>
                <w:color w:val="000000"/>
                <w:sz w:val="24"/>
              </w:rPr>
              <w:t>сохранить зрение"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белого света в спектр. Опыты Ньютона. Сложение спектральных цветов. Дисперсия света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"https://m.edsoo.ru/ff0c0f4c"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https://m.edsoo.ru/ff0c0f4c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"Опыты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разложению белого света в спектр и восприятию цвета предметов при их наблюдении через цветовые фильтры"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"https://m.edsoo.ru/ff0c0e2a"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https://m.edsoo.ru/ff0c0e2a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Урок-практикум "Волновые свойства света: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дисперсия, интерференция и дифракция"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Резерфорда и планетарная модель атома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"https://m.edsoo.ru/ff0c12a8"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https://m.edsoo.ru/ff0c12a8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Постулаты Бора. Модель атома Бора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Испускание и </w:t>
            </w:r>
            <w:r>
              <w:rPr>
                <w:rFonts w:ascii="Times New Roman" w:hAnsi="Times New Roman"/>
                <w:color w:val="000000"/>
                <w:sz w:val="24"/>
              </w:rPr>
              <w:t>поглощение света атомом. Кванты. Линейчатые спектры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"https://m.edsoo.ru/ff0c144c"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https://m.edsoo.ru/ff0c144c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Урок-практикум "Наблюдение спектров испускания"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"https://m.edsoo.ru/ff0c1550"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https://m.edsoo.ru/ff0c1550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Радиоактивность и её виды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"https://m.edsoo.ru/ff0c1672"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https://m.edsoo.ru/ff0c1672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ядра. Нуклонная модель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"https://m.edsoo.ru/ff0c18ac"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https://m.edsoo.ru/ff0c18ac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Радиоактивные превращения. Изотопы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"https://m.edsoo.ru/ff0c1a14"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https://m.edsoo.ru/ff0c1a14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теме: </w:t>
            </w:r>
            <w:r>
              <w:rPr>
                <w:rFonts w:ascii="Times New Roman" w:hAnsi="Times New Roman"/>
                <w:color w:val="000000"/>
                <w:sz w:val="24"/>
              </w:rPr>
              <w:t>"Радиоактивные превращения"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"https://m.edsoo.ru/ff0c1b4a"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https://m.edsoo.ru/ff0c1b4a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 полураспада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"Радиоактивные излучения в природе, медицине, технике"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"https://m.edsoo.ru/ff0c2126"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https://m.edsoo.ru/ff0c2126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реакции. Законы сохранения зарядового и массового чисел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"https://m.edsoo.ru/ff0c1c58"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https://m.edsoo.ru/ff0c1c58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Энергия связи </w:t>
            </w:r>
            <w:r>
              <w:rPr>
                <w:rFonts w:ascii="Times New Roman" w:hAnsi="Times New Roman"/>
                <w:color w:val="000000"/>
                <w:sz w:val="24"/>
              </w:rPr>
              <w:t>атомных ядер. Связь массы и энергии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"https://m.edsoo.ru/ff0c1d7a"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https://m.edsoo.ru/ff0c1d7a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"Ядерные реакции"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Реакции синтеза и деления ядер. Источники энергии Солнца и звёзд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"https://m.edsoo.ru/ff0c1e88"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https://m.edsoo.ru/ff0c1e88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Урок-конференция "Ядерная энергетика. Действия радиоактивных излучений на живые организмы"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контрольной работе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"Электромагнитное поле. Электромагнитные волны. Квантовые явления"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"https://m.edsoo.ru/ff0c223e"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https://m.edsoo.ru/ff0c223e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"Электромагнитное поле. Электромагнитные волны. Квантовые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Лабораторные работы по курсу "Взаимодействие тел"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"https://m.edsoo.ru/ff0c245a"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https://m.edsoo.ru/ff0c245a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Решение расчетных и качественных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задач по теме "Тепловые процессы"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"https://m.edsoo.ru/ff0c2572"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https://m.edsoo.ru/ff0c2572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Решение расчетных и качественных задач по теме "КПД тепловых двигателей"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"https://m.edsoo.ru/ff0c2a22"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https://m.edsoo.ru/ff0c2a22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Решение расчетных и качественных задач по теме "КПД электроустановок"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"https://m.edsoo.ru/ff0c2b30"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https://m.edsoo.ru/ff0c2b30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Лабораторные работы по курсу "Световые явления"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"https://m.edsoo.ru/ff0c2c52"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https://m.edsoo.ru/ff0c2c52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Работа с текстами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"Законы сохранения в механике"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"https://m.edsoo.ru/ff0c2d6a"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https://m.edsoo.ru/ff0c2d6a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"Колебания и волны"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"https://m.edsoo.ru/ff0c2e82"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https://m.edsoo.ru/ff0c2e82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"https://m.edsoo.ru/ff0c3044"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https://m.edsoo.ru/ff0c3044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обобщение. Работа с текстами по теме "Квантовая и ядерная физика"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9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6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type="dxa" w:w="1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5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type="dxa" w:w="3018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90000"/>
        </w:tc>
      </w:tr>
    </w:tbl>
    <w:p w14:paraId="E809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E909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EA090000">
      <w:pPr>
        <w:spacing w:after="0"/>
        <w:ind w:firstLine="0" w:left="120"/>
      </w:pPr>
      <w:bookmarkStart w:id="8" w:name="block-13845067"/>
      <w:bookmarkEnd w:id="7"/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EB09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EC09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9" w:name="5e1a49e1-ad56-46a9-9903-1302f784ec56"/>
      <w:r>
        <w:rPr>
          <w:rFonts w:ascii="Times New Roman" w:hAnsi="Times New Roman"/>
          <w:color w:val="000000"/>
          <w:sz w:val="28"/>
        </w:rPr>
        <w:t>• Физика,</w:t>
      </w:r>
      <w:r>
        <w:rPr>
          <w:rFonts w:ascii="Times New Roman" w:hAnsi="Times New Roman"/>
          <w:color w:val="000000"/>
          <w:sz w:val="28"/>
        </w:rPr>
        <w:t xml:space="preserve"> 8 класс/ Перышкин А.В., Общество с ограниченной ответственностью «ДРОФА»;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14:paraId="ED09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Физика, 9 класс / Перышкин А.В., ООО "Дрофа"</w:t>
      </w:r>
      <w:r>
        <w:rPr>
          <w:sz w:val="28"/>
        </w:rPr>
        <w:br/>
      </w:r>
      <w:bookmarkStart w:id="10" w:name="e8f2b61e-5c13-46bf-ac66-e97d7cb29eb0"/>
      <w:r>
        <w:rPr>
          <w:rFonts w:ascii="Times New Roman" w:hAnsi="Times New Roman"/>
          <w:color w:val="000000"/>
          <w:sz w:val="28"/>
        </w:rPr>
        <w:t xml:space="preserve"> Физика, 7 класс/ Перышкин А.В., ООО "Дрофа"</w:t>
      </w:r>
      <w:bookmarkEnd w:id="10"/>
      <w:r>
        <w:rPr>
          <w:rFonts w:ascii="Times New Roman" w:hAnsi="Times New Roman"/>
          <w:color w:val="000000"/>
          <w:sz w:val="28"/>
        </w:rPr>
        <w:t>‌</w:t>
      </w:r>
    </w:p>
    <w:p w14:paraId="EE090000">
      <w:pPr>
        <w:spacing w:after="0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EF09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F009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1" w:name="b559c98e-0222-4eef-837c-ad1af32bc291"/>
      <w:r>
        <w:rPr>
          <w:rFonts w:ascii="Times New Roman" w:hAnsi="Times New Roman"/>
          <w:color w:val="000000"/>
          <w:sz w:val="28"/>
        </w:rPr>
        <w:t>Методические пособия по физике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14:paraId="F1090000">
      <w:pPr>
        <w:spacing w:after="0"/>
        <w:ind w:firstLine="0" w:left="120"/>
      </w:pPr>
    </w:p>
    <w:p w14:paraId="F209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F309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2" w:name="20a87c29-4c57-40a6-9974-267fce90c3ae"/>
      <w:r>
        <w:rPr>
          <w:rFonts w:ascii="Times New Roman" w:hAnsi="Times New Roman"/>
          <w:color w:val="000000"/>
          <w:sz w:val="28"/>
        </w:rPr>
        <w:t>https: /m.edsoo.ru/7f416194</w:t>
      </w:r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F409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F5090000">
      <w:bookmarkEnd w:id="8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164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lvl w:ilvl="0">
      <w:start w:val="1"/>
      <w:numFmt w:val="bullet"/>
      <w:lvlText w:val=""/>
      <w:lvlJc w:val="left"/>
      <w:pPr>
        <w:ind w:hanging="360" w:left="40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basedOn w:val="Style_2"/>
    <w:next w:val="Style_2"/>
    <w:link w:val="Style_7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7_ch" w:type="character">
    <w:name w:val="heading 3"/>
    <w:basedOn w:val="Style_2_ch"/>
    <w:link w:val="Style_7"/>
    <w:rPr>
      <w:rFonts w:asciiTheme="majorAscii" w:hAnsiTheme="majorHAnsi"/>
      <w:b w:val="1"/>
      <w:color w:themeColor="accent1" w:val="4F81BD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Emphasis"/>
    <w:basedOn w:val="Style_8"/>
    <w:link w:val="Style_10_ch"/>
    <w:rPr>
      <w:i w:val="1"/>
    </w:rPr>
  </w:style>
  <w:style w:styleId="Style_10_ch" w:type="character">
    <w:name w:val="Emphasis"/>
    <w:basedOn w:val="Style_8_ch"/>
    <w:link w:val="Style_10"/>
    <w:rPr>
      <w:i w:val="1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basedOn w:val="Style_2"/>
    <w:next w:val="Style_2"/>
    <w:link w:val="Style_12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2_ch" w:type="character">
    <w:name w:val="heading 1"/>
    <w:basedOn w:val="Style_2_ch"/>
    <w:link w:val="Style_12"/>
    <w:rPr>
      <w:rFonts w:asciiTheme="majorAscii" w:hAnsiTheme="majorHAnsi"/>
      <w:b w:val="1"/>
      <w:color w:themeColor="accent1" w:themeShade="BF" w:val="366091"/>
      <w:sz w:val="28"/>
    </w:rPr>
  </w:style>
  <w:style w:styleId="Style_13" w:type="paragraph">
    <w:name w:val="Normal Indent"/>
    <w:basedOn w:val="Style_2"/>
    <w:link w:val="Style_13_ch"/>
    <w:pPr>
      <w:ind w:firstLine="0" w:left="720"/>
    </w:pPr>
  </w:style>
  <w:style w:styleId="Style_13_ch" w:type="character">
    <w:name w:val="Normal Indent"/>
    <w:basedOn w:val="Style_2_ch"/>
    <w:link w:val="Style_13"/>
  </w:style>
  <w:style w:styleId="Style_14" w:type="paragraph">
    <w:name w:val="Hyperlink"/>
    <w:basedOn w:val="Style_8"/>
    <w:link w:val="Style_14_ch"/>
    <w:rPr>
      <w:color w:themeColor="hyperlink" w:val="0000FF"/>
      <w:u w:val="single"/>
    </w:rPr>
  </w:style>
  <w:style w:styleId="Style_14_ch" w:type="character">
    <w:name w:val="Hyperlink"/>
    <w:basedOn w:val="Style_8_ch"/>
    <w:link w:val="Style_14"/>
    <w:rPr>
      <w:color w:themeColor="hyperlink"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2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2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header"/>
    <w:basedOn w:val="Style_2"/>
    <w:link w:val="Style_21_ch"/>
    <w:pPr>
      <w:tabs>
        <w:tab w:leader="none" w:pos="4680" w:val="center"/>
        <w:tab w:leader="none" w:pos="9360" w:val="right"/>
      </w:tabs>
      <w:ind/>
    </w:pPr>
  </w:style>
  <w:style w:styleId="Style_21_ch" w:type="character">
    <w:name w:val="header"/>
    <w:basedOn w:val="Style_2_ch"/>
    <w:link w:val="Style_21"/>
  </w:style>
  <w:style w:styleId="Style_22" w:type="paragraph">
    <w:name w:val="Subtitle"/>
    <w:basedOn w:val="Style_2"/>
    <w:next w:val="Style_2"/>
    <w:link w:val="Style_22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2_ch" w:type="character">
    <w:name w:val="Subtitle"/>
    <w:basedOn w:val="Style_2_ch"/>
    <w:link w:val="Style_22"/>
    <w:rPr>
      <w:rFonts w:asciiTheme="majorAscii" w:hAnsiTheme="majorHAnsi"/>
      <w:i w:val="1"/>
      <w:color w:themeColor="accent1" w:val="4F81BD"/>
      <w:spacing w:val="15"/>
      <w:sz w:val="24"/>
    </w:rPr>
  </w:style>
  <w:style w:styleId="Style_23" w:type="paragraph">
    <w:name w:val="Title"/>
    <w:basedOn w:val="Style_2"/>
    <w:next w:val="Style_2"/>
    <w:link w:val="Style_23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65D"/>
      <w:spacing w:val="5"/>
      <w:sz w:val="52"/>
    </w:rPr>
  </w:style>
  <w:style w:styleId="Style_23_ch" w:type="character">
    <w:name w:val="Title"/>
    <w:basedOn w:val="Style_2_ch"/>
    <w:link w:val="Style_23"/>
    <w:rPr>
      <w:rFonts w:asciiTheme="majorAscii" w:hAnsiTheme="majorHAnsi"/>
      <w:color w:themeColor="text2" w:themeShade="BF" w:val="17365D"/>
      <w:spacing w:val="5"/>
      <w:sz w:val="52"/>
    </w:rPr>
  </w:style>
  <w:style w:styleId="Style_24" w:type="paragraph">
    <w:name w:val="heading 4"/>
    <w:basedOn w:val="Style_2"/>
    <w:next w:val="Style_2"/>
    <w:link w:val="Style_24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4_ch" w:type="character">
    <w:name w:val="heading 4"/>
    <w:basedOn w:val="Style_2_ch"/>
    <w:link w:val="Style_24"/>
    <w:rPr>
      <w:rFonts w:asciiTheme="majorAscii" w:hAnsiTheme="majorHAnsi"/>
      <w:b w:val="1"/>
      <w:i w:val="1"/>
      <w:color w:themeColor="accent1" w:val="4F81BD"/>
    </w:rPr>
  </w:style>
  <w:style w:styleId="Style_25" w:type="paragraph">
    <w:name w:val="caption"/>
    <w:basedOn w:val="Style_2"/>
    <w:next w:val="Style_2"/>
    <w:link w:val="Style_25_ch"/>
    <w:pPr>
      <w:spacing w:line="240" w:lineRule="auto"/>
      <w:ind/>
    </w:pPr>
    <w:rPr>
      <w:b w:val="1"/>
      <w:color w:themeColor="accent1" w:val="4F81BD"/>
      <w:sz w:val="18"/>
    </w:rPr>
  </w:style>
  <w:style w:styleId="Style_25_ch" w:type="character">
    <w:name w:val="caption"/>
    <w:basedOn w:val="Style_2_ch"/>
    <w:link w:val="Style_25"/>
    <w:rPr>
      <w:b w:val="1"/>
      <w:color w:themeColor="accent1" w:val="4F81BD"/>
      <w:sz w:val="18"/>
    </w:rPr>
  </w:style>
  <w:style w:styleId="Style_26" w:type="paragraph">
    <w:name w:val="heading 2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6_ch" w:type="character">
    <w:name w:val="heading 2"/>
    <w:basedOn w:val="Style_2_ch"/>
    <w:link w:val="Style_26"/>
    <w:rPr>
      <w:rFonts w:asciiTheme="majorAscii" w:hAnsiTheme="majorHAnsi"/>
      <w:b w:val="1"/>
      <w:color w:themeColor="accent1" w:val="4F81BD"/>
      <w:sz w:val="26"/>
    </w:rPr>
  </w:style>
  <w:style w:styleId="Style_27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2023-09-16T00:35:08Z</dcterms:modified>
</cp:coreProperties>
</file>